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66E" w:rsidRDefault="00602C2E" w:rsidP="00F962FB">
      <w:pPr>
        <w:spacing w:after="0" w:line="240" w:lineRule="auto"/>
        <w:jc w:val="center"/>
        <w:rPr>
          <w:rFonts w:ascii="Times New Roman" w:hAnsi="Times New Roman" w:cs="Times New Roman"/>
          <w:i/>
          <w:sz w:val="30"/>
          <w:szCs w:val="30"/>
        </w:rPr>
      </w:pPr>
      <w:r>
        <w:rPr>
          <w:rFonts w:ascii="Times New Roman" w:hAnsi="Times New Roman" w:cs="Times New Roman"/>
          <w:i/>
          <w:sz w:val="30"/>
          <w:szCs w:val="30"/>
        </w:rPr>
        <w:t>Н</w:t>
      </w:r>
      <w:r w:rsidR="007C466E" w:rsidRPr="00553591">
        <w:rPr>
          <w:rFonts w:ascii="Times New Roman" w:hAnsi="Times New Roman" w:cs="Times New Roman"/>
          <w:i/>
          <w:sz w:val="30"/>
          <w:szCs w:val="30"/>
        </w:rPr>
        <w:t>ормировани</w:t>
      </w:r>
      <w:r>
        <w:rPr>
          <w:rFonts w:ascii="Times New Roman" w:hAnsi="Times New Roman" w:cs="Times New Roman"/>
          <w:i/>
          <w:sz w:val="30"/>
          <w:szCs w:val="30"/>
        </w:rPr>
        <w:t>е труда в ГО «</w:t>
      </w:r>
      <w:r w:rsidR="007C466E" w:rsidRPr="00553591">
        <w:rPr>
          <w:rFonts w:ascii="Times New Roman" w:hAnsi="Times New Roman" w:cs="Times New Roman"/>
          <w:i/>
          <w:sz w:val="30"/>
          <w:szCs w:val="30"/>
        </w:rPr>
        <w:t>Б</w:t>
      </w:r>
      <w:r w:rsidR="00CA58B0">
        <w:rPr>
          <w:rFonts w:ascii="Times New Roman" w:hAnsi="Times New Roman" w:cs="Times New Roman"/>
          <w:i/>
          <w:sz w:val="30"/>
          <w:szCs w:val="30"/>
        </w:rPr>
        <w:t>елорусск</w:t>
      </w:r>
      <w:r w:rsidR="00F962FB">
        <w:rPr>
          <w:rFonts w:ascii="Times New Roman" w:hAnsi="Times New Roman" w:cs="Times New Roman"/>
          <w:i/>
          <w:sz w:val="30"/>
          <w:szCs w:val="30"/>
        </w:rPr>
        <w:t>ая</w:t>
      </w:r>
      <w:r w:rsidR="00CA58B0">
        <w:rPr>
          <w:rFonts w:ascii="Times New Roman" w:hAnsi="Times New Roman" w:cs="Times New Roman"/>
          <w:i/>
          <w:sz w:val="30"/>
          <w:szCs w:val="30"/>
        </w:rPr>
        <w:t xml:space="preserve"> железн</w:t>
      </w:r>
      <w:r w:rsidR="00F962FB">
        <w:rPr>
          <w:rFonts w:ascii="Times New Roman" w:hAnsi="Times New Roman" w:cs="Times New Roman"/>
          <w:i/>
          <w:sz w:val="30"/>
          <w:szCs w:val="30"/>
        </w:rPr>
        <w:t>ая</w:t>
      </w:r>
      <w:r w:rsidR="00CA58B0">
        <w:rPr>
          <w:rFonts w:ascii="Times New Roman" w:hAnsi="Times New Roman" w:cs="Times New Roman"/>
          <w:i/>
          <w:sz w:val="30"/>
          <w:szCs w:val="30"/>
        </w:rPr>
        <w:t xml:space="preserve"> дорог</w:t>
      </w:r>
      <w:r w:rsidR="00F962FB">
        <w:rPr>
          <w:rFonts w:ascii="Times New Roman" w:hAnsi="Times New Roman" w:cs="Times New Roman"/>
          <w:i/>
          <w:sz w:val="30"/>
          <w:szCs w:val="30"/>
        </w:rPr>
        <w:t>а»</w:t>
      </w:r>
      <w:r w:rsidR="00CA58B0">
        <w:rPr>
          <w:rFonts w:ascii="Times New Roman" w:hAnsi="Times New Roman" w:cs="Times New Roman"/>
          <w:i/>
          <w:sz w:val="30"/>
          <w:szCs w:val="30"/>
        </w:rPr>
        <w:t xml:space="preserve">. Определение приоритетности разработки (совершенствования) нормативных документов по труду </w:t>
      </w:r>
      <w:r>
        <w:rPr>
          <w:rFonts w:ascii="Times New Roman" w:hAnsi="Times New Roman" w:cs="Times New Roman"/>
          <w:i/>
          <w:sz w:val="30"/>
          <w:szCs w:val="30"/>
        </w:rPr>
        <w:t>путем использования критериев оценки эффективности их применения</w:t>
      </w:r>
    </w:p>
    <w:p w:rsidR="009A213E" w:rsidRPr="009A213E" w:rsidRDefault="009A213E" w:rsidP="009A213E">
      <w:pPr>
        <w:spacing w:after="0" w:line="240" w:lineRule="auto"/>
        <w:ind w:firstLine="708"/>
        <w:rPr>
          <w:rFonts w:ascii="Times New Roman" w:hAnsi="Times New Roman" w:cs="Times New Roman"/>
          <w:sz w:val="30"/>
          <w:szCs w:val="30"/>
        </w:rPr>
      </w:pPr>
      <w:r w:rsidRPr="009A213E">
        <w:rPr>
          <w:rFonts w:ascii="Times New Roman" w:hAnsi="Times New Roman" w:cs="Times New Roman"/>
          <w:sz w:val="30"/>
          <w:szCs w:val="30"/>
        </w:rPr>
        <w:t>Слайд 1</w:t>
      </w:r>
    </w:p>
    <w:p w:rsidR="00DD6849" w:rsidRPr="00553591" w:rsidRDefault="001E1C51" w:rsidP="00F962FB">
      <w:pPr>
        <w:spacing w:after="0" w:line="240" w:lineRule="auto"/>
        <w:jc w:val="center"/>
        <w:rPr>
          <w:rFonts w:ascii="Times New Roman" w:hAnsi="Times New Roman" w:cs="Times New Roman"/>
          <w:i/>
          <w:sz w:val="30"/>
          <w:szCs w:val="30"/>
        </w:rPr>
      </w:pPr>
      <w:r w:rsidRPr="001E1C51">
        <w:rPr>
          <w:rFonts w:ascii="Times New Roman" w:hAnsi="Times New Roman" w:cs="Times New Roman"/>
          <w:i/>
          <w:noProof/>
          <w:sz w:val="30"/>
          <w:szCs w:val="30"/>
          <w:lang w:eastAsia="ru-RU"/>
        </w:rPr>
        <w:drawing>
          <wp:inline distT="0" distB="0" distL="0" distR="0" wp14:anchorId="528C3763" wp14:editId="0CDC7662">
            <wp:extent cx="5517867" cy="2562225"/>
            <wp:effectExtent l="0" t="0" r="698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t="3882" b="9092"/>
                    <a:stretch/>
                  </pic:blipFill>
                  <pic:spPr bwMode="auto">
                    <a:xfrm>
                      <a:off x="0" y="0"/>
                      <a:ext cx="5573829" cy="2588211"/>
                    </a:xfrm>
                    <a:prstGeom prst="rect">
                      <a:avLst/>
                    </a:prstGeom>
                    <a:ln>
                      <a:noFill/>
                    </a:ln>
                    <a:extLst>
                      <a:ext uri="{53640926-AAD7-44D8-BBD7-CCE9431645EC}">
                        <a14:shadowObscured xmlns:a14="http://schemas.microsoft.com/office/drawing/2010/main"/>
                      </a:ext>
                    </a:extLst>
                  </pic:spPr>
                </pic:pic>
              </a:graphicData>
            </a:graphic>
          </wp:inline>
        </w:drawing>
      </w:r>
    </w:p>
    <w:p w:rsidR="0014574B" w:rsidRDefault="0014574B" w:rsidP="00EB565A">
      <w:pPr>
        <w:spacing w:before="120" w:after="0" w:line="240" w:lineRule="auto"/>
        <w:ind w:firstLine="709"/>
        <w:jc w:val="both"/>
        <w:rPr>
          <w:rFonts w:ascii="Times New Roman" w:hAnsi="Times New Roman" w:cs="Times New Roman"/>
          <w:sz w:val="30"/>
          <w:szCs w:val="30"/>
        </w:rPr>
      </w:pPr>
      <w:r w:rsidRPr="006A59B8">
        <w:rPr>
          <w:rFonts w:ascii="Times New Roman" w:hAnsi="Times New Roman" w:cs="Times New Roman"/>
          <w:sz w:val="30"/>
          <w:szCs w:val="30"/>
        </w:rPr>
        <w:t>Организация нормирования труда на Белорусской железной дороге осуществляется в соответствии с актами законодательства Республики Беларусь и Отраслев</w:t>
      </w:r>
      <w:r>
        <w:rPr>
          <w:rFonts w:ascii="Times New Roman" w:hAnsi="Times New Roman" w:cs="Times New Roman"/>
          <w:sz w:val="30"/>
          <w:szCs w:val="30"/>
        </w:rPr>
        <w:t>ыми</w:t>
      </w:r>
      <w:r w:rsidRPr="006A59B8">
        <w:rPr>
          <w:rFonts w:ascii="Times New Roman" w:hAnsi="Times New Roman" w:cs="Times New Roman"/>
          <w:sz w:val="30"/>
          <w:szCs w:val="30"/>
        </w:rPr>
        <w:t xml:space="preserve"> программ</w:t>
      </w:r>
      <w:r>
        <w:rPr>
          <w:rFonts w:ascii="Times New Roman" w:hAnsi="Times New Roman" w:cs="Times New Roman"/>
          <w:sz w:val="30"/>
          <w:szCs w:val="30"/>
        </w:rPr>
        <w:t>ами</w:t>
      </w:r>
      <w:r w:rsidRPr="006A59B8">
        <w:rPr>
          <w:rFonts w:ascii="Times New Roman" w:hAnsi="Times New Roman" w:cs="Times New Roman"/>
          <w:sz w:val="30"/>
          <w:szCs w:val="30"/>
        </w:rPr>
        <w:t xml:space="preserve"> по созданию новых и совершенствованию действующих нормативных документов для нормирования труда, утвержд</w:t>
      </w:r>
      <w:r>
        <w:rPr>
          <w:rFonts w:ascii="Times New Roman" w:hAnsi="Times New Roman" w:cs="Times New Roman"/>
          <w:sz w:val="30"/>
          <w:szCs w:val="30"/>
        </w:rPr>
        <w:t>аемыми органами государственного управления (</w:t>
      </w:r>
      <w:r w:rsidRPr="006A59B8">
        <w:rPr>
          <w:rFonts w:ascii="Times New Roman" w:hAnsi="Times New Roman" w:cs="Times New Roman"/>
          <w:sz w:val="30"/>
          <w:szCs w:val="30"/>
        </w:rPr>
        <w:t>Министерств</w:t>
      </w:r>
      <w:r>
        <w:rPr>
          <w:rFonts w:ascii="Times New Roman" w:hAnsi="Times New Roman" w:cs="Times New Roman"/>
          <w:sz w:val="30"/>
          <w:szCs w:val="30"/>
        </w:rPr>
        <w:t>ами) по</w:t>
      </w:r>
      <w:r w:rsidRPr="006A59B8">
        <w:rPr>
          <w:rFonts w:ascii="Times New Roman" w:hAnsi="Times New Roman" w:cs="Times New Roman"/>
          <w:sz w:val="30"/>
          <w:szCs w:val="30"/>
        </w:rPr>
        <w:t xml:space="preserve"> согласован</w:t>
      </w:r>
      <w:r>
        <w:rPr>
          <w:rFonts w:ascii="Times New Roman" w:hAnsi="Times New Roman" w:cs="Times New Roman"/>
          <w:sz w:val="30"/>
          <w:szCs w:val="30"/>
        </w:rPr>
        <w:t>ию с</w:t>
      </w:r>
      <w:r w:rsidRPr="006A59B8">
        <w:rPr>
          <w:rFonts w:ascii="Times New Roman" w:hAnsi="Times New Roman" w:cs="Times New Roman"/>
          <w:sz w:val="30"/>
          <w:szCs w:val="30"/>
        </w:rPr>
        <w:t xml:space="preserve"> Министерством труда и социальной защиты Республики Беларусь.</w:t>
      </w:r>
    </w:p>
    <w:p w:rsidR="0014574B" w:rsidRPr="00F962FB" w:rsidRDefault="0014574B" w:rsidP="0014574B">
      <w:pPr>
        <w:spacing w:after="0" w:line="240" w:lineRule="auto"/>
        <w:ind w:firstLine="709"/>
        <w:jc w:val="both"/>
        <w:rPr>
          <w:rFonts w:ascii="Times New Roman" w:hAnsi="Times New Roman" w:cs="Times New Roman"/>
          <w:sz w:val="30"/>
          <w:szCs w:val="30"/>
        </w:rPr>
      </w:pPr>
      <w:r w:rsidRPr="00F962FB">
        <w:rPr>
          <w:rFonts w:ascii="Times New Roman" w:hAnsi="Times New Roman" w:cs="Times New Roman"/>
          <w:sz w:val="30"/>
          <w:szCs w:val="30"/>
        </w:rPr>
        <w:t>Белорусской ж</w:t>
      </w:r>
      <w:bookmarkStart w:id="0" w:name="_GoBack"/>
      <w:bookmarkEnd w:id="0"/>
      <w:r w:rsidRPr="00F962FB">
        <w:rPr>
          <w:rFonts w:ascii="Times New Roman" w:hAnsi="Times New Roman" w:cs="Times New Roman"/>
          <w:sz w:val="30"/>
          <w:szCs w:val="30"/>
        </w:rPr>
        <w:t>елезной дорогой за период реализации Отраслевых программ:</w:t>
      </w:r>
    </w:p>
    <w:p w:rsidR="0014574B" w:rsidRPr="00F962FB" w:rsidRDefault="0014574B" w:rsidP="0014574B">
      <w:pPr>
        <w:spacing w:after="0" w:line="240" w:lineRule="auto"/>
        <w:ind w:firstLine="709"/>
        <w:jc w:val="both"/>
        <w:rPr>
          <w:rFonts w:ascii="Times New Roman" w:hAnsi="Times New Roman" w:cs="Times New Roman"/>
          <w:sz w:val="30"/>
          <w:szCs w:val="30"/>
        </w:rPr>
      </w:pPr>
      <w:r w:rsidRPr="00F962FB">
        <w:rPr>
          <w:rFonts w:ascii="Times New Roman" w:hAnsi="Times New Roman" w:cs="Times New Roman"/>
          <w:sz w:val="30"/>
          <w:szCs w:val="30"/>
        </w:rPr>
        <w:t>2004-2012 гг. разработан 91 нормативный документ по труду;</w:t>
      </w:r>
    </w:p>
    <w:p w:rsidR="0014574B" w:rsidRPr="00F962FB" w:rsidRDefault="0014574B" w:rsidP="0014574B">
      <w:pPr>
        <w:spacing w:after="0" w:line="240" w:lineRule="auto"/>
        <w:ind w:firstLine="709"/>
        <w:jc w:val="both"/>
        <w:rPr>
          <w:rFonts w:ascii="Times New Roman" w:hAnsi="Times New Roman" w:cs="Times New Roman"/>
          <w:sz w:val="30"/>
          <w:szCs w:val="30"/>
        </w:rPr>
      </w:pPr>
      <w:r w:rsidRPr="00F962FB">
        <w:rPr>
          <w:rFonts w:ascii="Times New Roman" w:hAnsi="Times New Roman" w:cs="Times New Roman"/>
          <w:sz w:val="30"/>
          <w:szCs w:val="30"/>
        </w:rPr>
        <w:t>2013-2017 гг. разработан</w:t>
      </w:r>
      <w:r w:rsidR="00272C2F">
        <w:rPr>
          <w:rFonts w:ascii="Times New Roman" w:hAnsi="Times New Roman" w:cs="Times New Roman"/>
          <w:sz w:val="30"/>
          <w:szCs w:val="30"/>
        </w:rPr>
        <w:t>ы</w:t>
      </w:r>
      <w:r w:rsidRPr="00F962FB">
        <w:rPr>
          <w:rFonts w:ascii="Times New Roman" w:hAnsi="Times New Roman" w:cs="Times New Roman"/>
          <w:sz w:val="30"/>
          <w:szCs w:val="30"/>
        </w:rPr>
        <w:t xml:space="preserve"> 52 нормативных документа по труду;</w:t>
      </w:r>
    </w:p>
    <w:p w:rsidR="000F2628" w:rsidRDefault="0014574B" w:rsidP="0014574B">
      <w:pPr>
        <w:spacing w:after="0" w:line="240" w:lineRule="auto"/>
        <w:ind w:firstLine="709"/>
        <w:jc w:val="both"/>
        <w:rPr>
          <w:rFonts w:ascii="Times New Roman" w:hAnsi="Times New Roman" w:cs="Times New Roman"/>
          <w:sz w:val="30"/>
          <w:szCs w:val="30"/>
        </w:rPr>
      </w:pPr>
      <w:r w:rsidRPr="00F962FB">
        <w:rPr>
          <w:rFonts w:ascii="Times New Roman" w:hAnsi="Times New Roman" w:cs="Times New Roman"/>
          <w:sz w:val="30"/>
          <w:szCs w:val="30"/>
        </w:rPr>
        <w:t>2018-2022 гг. по оценке планируется внедрение 58 нормативных документов по труду.</w:t>
      </w:r>
      <w:r w:rsidRPr="00D05C01">
        <w:rPr>
          <w:rFonts w:ascii="Times New Roman" w:hAnsi="Times New Roman" w:cs="Times New Roman"/>
          <w:sz w:val="30"/>
          <w:szCs w:val="30"/>
        </w:rPr>
        <w:t xml:space="preserve"> </w:t>
      </w:r>
    </w:p>
    <w:p w:rsidR="0014574B" w:rsidRDefault="00DD6849" w:rsidP="001216D0">
      <w:pPr>
        <w:spacing w:before="40"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Слайд 2</w:t>
      </w:r>
    </w:p>
    <w:p w:rsidR="00920D92" w:rsidRDefault="00DD6849" w:rsidP="001216D0">
      <w:pPr>
        <w:spacing w:after="0" w:line="240" w:lineRule="auto"/>
        <w:ind w:firstLine="284"/>
        <w:jc w:val="both"/>
        <w:rPr>
          <w:rFonts w:ascii="Times New Roman" w:hAnsi="Times New Roman" w:cs="Times New Roman"/>
          <w:sz w:val="30"/>
          <w:szCs w:val="30"/>
        </w:rPr>
      </w:pPr>
      <w:r w:rsidRPr="00750C67">
        <w:rPr>
          <w:rFonts w:ascii="Times New Roman" w:hAnsi="Times New Roman" w:cs="Times New Roman"/>
          <w:noProof/>
          <w:sz w:val="30"/>
          <w:szCs w:val="30"/>
          <w:lang w:eastAsia="ru-RU"/>
        </w:rPr>
        <w:drawing>
          <wp:inline distT="0" distB="0" distL="0" distR="0" wp14:anchorId="4E59B8C7" wp14:editId="63128E9F">
            <wp:extent cx="5429250" cy="28346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t="2614" b="5585"/>
                    <a:stretch/>
                  </pic:blipFill>
                  <pic:spPr bwMode="auto">
                    <a:xfrm>
                      <a:off x="0" y="0"/>
                      <a:ext cx="5463721" cy="2852637"/>
                    </a:xfrm>
                    <a:prstGeom prst="rect">
                      <a:avLst/>
                    </a:prstGeom>
                    <a:ln>
                      <a:noFill/>
                    </a:ln>
                    <a:extLst>
                      <a:ext uri="{53640926-AAD7-44D8-BBD7-CCE9431645EC}">
                        <a14:shadowObscured xmlns:a14="http://schemas.microsoft.com/office/drawing/2010/main"/>
                      </a:ext>
                    </a:extLst>
                  </pic:spPr>
                </pic:pic>
              </a:graphicData>
            </a:graphic>
          </wp:inline>
        </w:drawing>
      </w:r>
    </w:p>
    <w:p w:rsidR="0014574B" w:rsidRPr="0014574B" w:rsidRDefault="0014574B" w:rsidP="0014574B">
      <w:pPr>
        <w:spacing w:after="0" w:line="240" w:lineRule="auto"/>
        <w:ind w:firstLine="709"/>
        <w:jc w:val="both"/>
        <w:rPr>
          <w:rFonts w:ascii="Times New Roman" w:hAnsi="Times New Roman" w:cs="Times New Roman"/>
          <w:sz w:val="30"/>
          <w:szCs w:val="30"/>
        </w:rPr>
      </w:pPr>
      <w:r w:rsidRPr="0014574B">
        <w:rPr>
          <w:rFonts w:ascii="Times New Roman" w:hAnsi="Times New Roman" w:cs="Times New Roman"/>
          <w:sz w:val="30"/>
          <w:szCs w:val="30"/>
        </w:rPr>
        <w:lastRenderedPageBreak/>
        <w:t>Таким образом, планомерно снижается удельный вес нормативных документов по труду, применяемых на Белорусской железной дороге до их пересмотра (годов выпуска старше 2004 года) и увеличивается удельный вес актуальных нормативных документов по труду, разработанных на основе современной технологии производства работ. Удельный вес нормативных документов по труду, применяемых на Белорусской железной дороге до их пересмотра (годов выпуска старше 2004</w:t>
      </w:r>
      <w:r w:rsidR="00272C2F">
        <w:rPr>
          <w:rFonts w:ascii="Times New Roman" w:hAnsi="Times New Roman" w:cs="Times New Roman"/>
          <w:sz w:val="30"/>
          <w:szCs w:val="30"/>
        </w:rPr>
        <w:t xml:space="preserve"> года</w:t>
      </w:r>
      <w:r w:rsidRPr="0014574B">
        <w:rPr>
          <w:rFonts w:ascii="Times New Roman" w:hAnsi="Times New Roman" w:cs="Times New Roman"/>
          <w:sz w:val="30"/>
          <w:szCs w:val="30"/>
        </w:rPr>
        <w:t xml:space="preserve">), составит по итогу реализации Отраслевой программы </w:t>
      </w:r>
      <w:r w:rsidR="00E9675B">
        <w:rPr>
          <w:rFonts w:ascii="Times New Roman" w:hAnsi="Times New Roman" w:cs="Times New Roman"/>
          <w:sz w:val="30"/>
          <w:szCs w:val="30"/>
        </w:rPr>
        <w:br/>
      </w:r>
      <w:r w:rsidRPr="0014574B">
        <w:rPr>
          <w:rFonts w:ascii="Times New Roman" w:hAnsi="Times New Roman" w:cs="Times New Roman"/>
          <w:sz w:val="30"/>
          <w:szCs w:val="30"/>
        </w:rPr>
        <w:t xml:space="preserve">2018-2022 гг. 35% от общей численности нормативных документов по труду, применяемых на Белорусской железной дороге. </w:t>
      </w:r>
    </w:p>
    <w:p w:rsidR="00172441" w:rsidRDefault="00172441" w:rsidP="00F0646B">
      <w:pPr>
        <w:spacing w:after="0" w:line="240" w:lineRule="auto"/>
        <w:jc w:val="both"/>
        <w:rPr>
          <w:rFonts w:ascii="Times New Roman" w:hAnsi="Times New Roman" w:cs="Times New Roman"/>
          <w:sz w:val="30"/>
          <w:szCs w:val="30"/>
        </w:rPr>
      </w:pPr>
    </w:p>
    <w:p w:rsidR="006135E5" w:rsidRDefault="00172441" w:rsidP="000035B5">
      <w:pPr>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30"/>
          <w:szCs w:val="30"/>
        </w:rPr>
        <w:t>Организация процессов нормирования труда на Белорусской железной дороге осуществляется с</w:t>
      </w:r>
      <w:r w:rsidRPr="00FF56FB">
        <w:rPr>
          <w:rFonts w:ascii="Times New Roman" w:hAnsi="Times New Roman" w:cs="Times New Roman"/>
          <w:sz w:val="30"/>
          <w:szCs w:val="30"/>
        </w:rPr>
        <w:t>лужб</w:t>
      </w:r>
      <w:r>
        <w:rPr>
          <w:rFonts w:ascii="Times New Roman" w:hAnsi="Times New Roman" w:cs="Times New Roman"/>
          <w:sz w:val="30"/>
          <w:szCs w:val="30"/>
        </w:rPr>
        <w:t>ой</w:t>
      </w:r>
      <w:r w:rsidRPr="00FF56FB">
        <w:rPr>
          <w:rFonts w:ascii="Times New Roman" w:hAnsi="Times New Roman" w:cs="Times New Roman"/>
          <w:sz w:val="30"/>
          <w:szCs w:val="30"/>
        </w:rPr>
        <w:t xml:space="preserve"> организации труда и заработной платы Управления Белорусской железной дороги.</w:t>
      </w:r>
      <w:r>
        <w:rPr>
          <w:rFonts w:ascii="Times New Roman" w:hAnsi="Times New Roman" w:cs="Times New Roman"/>
          <w:sz w:val="30"/>
          <w:szCs w:val="30"/>
        </w:rPr>
        <w:t xml:space="preserve"> </w:t>
      </w:r>
      <w:r w:rsidR="00272C2F">
        <w:rPr>
          <w:rFonts w:ascii="Times New Roman" w:hAnsi="Times New Roman" w:cs="Times New Roman"/>
          <w:sz w:val="30"/>
          <w:szCs w:val="30"/>
        </w:rPr>
        <w:br/>
      </w:r>
      <w:r>
        <w:rPr>
          <w:rFonts w:ascii="Times New Roman" w:hAnsi="Times New Roman" w:cs="Times New Roman"/>
          <w:sz w:val="30"/>
          <w:szCs w:val="30"/>
        </w:rPr>
        <w:t xml:space="preserve">В компетенцию службы </w:t>
      </w:r>
      <w:r w:rsidRPr="00FF56FB">
        <w:rPr>
          <w:rFonts w:ascii="Times New Roman" w:hAnsi="Times New Roman" w:cs="Times New Roman"/>
          <w:sz w:val="30"/>
          <w:szCs w:val="30"/>
        </w:rPr>
        <w:t>организации труда и заработной платы</w:t>
      </w:r>
      <w:r>
        <w:rPr>
          <w:rFonts w:ascii="Times New Roman" w:hAnsi="Times New Roman" w:cs="Times New Roman"/>
          <w:sz w:val="30"/>
          <w:szCs w:val="30"/>
        </w:rPr>
        <w:t xml:space="preserve"> входят вопросы:</w:t>
      </w:r>
      <w:r w:rsidR="006135E5" w:rsidRPr="006135E5">
        <w:rPr>
          <w:rFonts w:ascii="Times New Roman" w:eastAsia="Times New Roman" w:hAnsi="Times New Roman" w:cs="Times New Roman"/>
          <w:sz w:val="24"/>
          <w:szCs w:val="24"/>
          <w:lang w:eastAsia="ru-RU"/>
        </w:rPr>
        <w:t xml:space="preserve"> </w:t>
      </w:r>
    </w:p>
    <w:p w:rsidR="006135E5" w:rsidRPr="006135E5" w:rsidRDefault="000E0BB3" w:rsidP="000035B5">
      <w:pPr>
        <w:spacing w:after="0" w:line="240" w:lineRule="auto"/>
        <w:ind w:firstLine="708"/>
        <w:rPr>
          <w:rFonts w:ascii="Times New Roman" w:eastAsia="Times New Roman" w:hAnsi="Times New Roman" w:cs="Times New Roman"/>
          <w:sz w:val="30"/>
          <w:szCs w:val="30"/>
          <w:lang w:eastAsia="ru-RU"/>
        </w:rPr>
      </w:pPr>
      <w:proofErr w:type="gramStart"/>
      <w:r>
        <w:rPr>
          <w:rFonts w:ascii="Times New Roman" w:eastAsia="Times New Roman" w:hAnsi="Times New Roman" w:cs="Times New Roman"/>
          <w:sz w:val="30"/>
          <w:szCs w:val="30"/>
          <w:lang w:eastAsia="ru-RU"/>
        </w:rPr>
        <w:t>организации</w:t>
      </w:r>
      <w:proofErr w:type="gramEnd"/>
      <w:r w:rsidR="006135E5" w:rsidRPr="006135E5">
        <w:rPr>
          <w:rFonts w:ascii="Times New Roman" w:eastAsia="Times New Roman" w:hAnsi="Times New Roman" w:cs="Times New Roman"/>
          <w:sz w:val="30"/>
          <w:szCs w:val="30"/>
          <w:lang w:eastAsia="ru-RU"/>
        </w:rPr>
        <w:t xml:space="preserve"> процессов нормирования труда;</w:t>
      </w:r>
    </w:p>
    <w:p w:rsidR="00172441" w:rsidRPr="00105D44" w:rsidRDefault="00172441" w:rsidP="000E0BB3">
      <w:pPr>
        <w:spacing w:after="0" w:line="240" w:lineRule="auto"/>
        <w:ind w:firstLine="709"/>
        <w:jc w:val="both"/>
        <w:rPr>
          <w:rFonts w:ascii="Times New Roman" w:hAnsi="Times New Roman" w:cs="Times New Roman"/>
          <w:sz w:val="30"/>
          <w:szCs w:val="30"/>
        </w:rPr>
      </w:pPr>
      <w:proofErr w:type="gramStart"/>
      <w:r>
        <w:rPr>
          <w:rFonts w:ascii="Times New Roman" w:hAnsi="Times New Roman" w:cs="Times New Roman"/>
          <w:sz w:val="30"/>
          <w:szCs w:val="30"/>
        </w:rPr>
        <w:t>проведения</w:t>
      </w:r>
      <w:proofErr w:type="gramEnd"/>
      <w:r w:rsidRPr="00105D44">
        <w:rPr>
          <w:rFonts w:ascii="Times New Roman" w:hAnsi="Times New Roman" w:cs="Times New Roman"/>
          <w:sz w:val="30"/>
          <w:szCs w:val="30"/>
        </w:rPr>
        <w:t xml:space="preserve"> работы по совершенствованию организации нормирования труда;</w:t>
      </w:r>
    </w:p>
    <w:p w:rsidR="00172441" w:rsidRPr="00105D44" w:rsidRDefault="00172441" w:rsidP="000E0BB3">
      <w:pPr>
        <w:spacing w:after="0" w:line="240" w:lineRule="auto"/>
        <w:ind w:firstLine="709"/>
        <w:jc w:val="both"/>
        <w:rPr>
          <w:rFonts w:ascii="Times New Roman" w:hAnsi="Times New Roman" w:cs="Times New Roman"/>
          <w:sz w:val="30"/>
          <w:szCs w:val="30"/>
        </w:rPr>
      </w:pPr>
      <w:proofErr w:type="gramStart"/>
      <w:r>
        <w:rPr>
          <w:rFonts w:ascii="Times New Roman" w:hAnsi="Times New Roman" w:cs="Times New Roman"/>
          <w:sz w:val="30"/>
          <w:szCs w:val="30"/>
        </w:rPr>
        <w:t>организации</w:t>
      </w:r>
      <w:proofErr w:type="gramEnd"/>
      <w:r w:rsidRPr="00105D44">
        <w:rPr>
          <w:rFonts w:ascii="Times New Roman" w:hAnsi="Times New Roman" w:cs="Times New Roman"/>
          <w:sz w:val="30"/>
          <w:szCs w:val="30"/>
        </w:rPr>
        <w:t xml:space="preserve"> работы по широкому применению обоснованных норм выработки, времени, численности, своевременному их пересмотру и замене</w:t>
      </w:r>
      <w:r>
        <w:rPr>
          <w:rFonts w:ascii="Times New Roman" w:hAnsi="Times New Roman" w:cs="Times New Roman"/>
          <w:sz w:val="30"/>
          <w:szCs w:val="30"/>
        </w:rPr>
        <w:t>.</w:t>
      </w:r>
    </w:p>
    <w:p w:rsidR="00172441" w:rsidRDefault="00172441" w:rsidP="00172441">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Организацией разработчиком норм и нормативов по труду на Белорусской железной дороге</w:t>
      </w:r>
      <w:r w:rsidRPr="006A59B8">
        <w:rPr>
          <w:rFonts w:ascii="Times New Roman" w:hAnsi="Times New Roman" w:cs="Times New Roman"/>
          <w:sz w:val="30"/>
          <w:szCs w:val="30"/>
        </w:rPr>
        <w:t xml:space="preserve"> является Центр разработки нормативов для организации и нормирования труда. В компетенцию Центра входят вопросы</w:t>
      </w:r>
      <w:r>
        <w:rPr>
          <w:rFonts w:ascii="Times New Roman" w:hAnsi="Times New Roman" w:cs="Times New Roman"/>
          <w:sz w:val="30"/>
          <w:szCs w:val="30"/>
        </w:rPr>
        <w:t>:</w:t>
      </w:r>
    </w:p>
    <w:p w:rsidR="00172441" w:rsidRPr="00A2668B" w:rsidRDefault="00172441" w:rsidP="00172441">
      <w:pPr>
        <w:spacing w:after="0" w:line="240" w:lineRule="auto"/>
        <w:ind w:firstLine="709"/>
        <w:jc w:val="both"/>
        <w:rPr>
          <w:rFonts w:ascii="Times New Roman" w:hAnsi="Times New Roman" w:cs="Times New Roman"/>
          <w:sz w:val="30"/>
          <w:szCs w:val="30"/>
        </w:rPr>
      </w:pPr>
      <w:proofErr w:type="gramStart"/>
      <w:r w:rsidRPr="00A2668B">
        <w:rPr>
          <w:rFonts w:ascii="Times New Roman" w:hAnsi="Times New Roman" w:cs="Times New Roman"/>
          <w:sz w:val="30"/>
          <w:szCs w:val="30"/>
        </w:rPr>
        <w:t>разработк</w:t>
      </w:r>
      <w:r>
        <w:rPr>
          <w:rFonts w:ascii="Times New Roman" w:hAnsi="Times New Roman" w:cs="Times New Roman"/>
          <w:sz w:val="30"/>
          <w:szCs w:val="30"/>
        </w:rPr>
        <w:t>и</w:t>
      </w:r>
      <w:proofErr w:type="gramEnd"/>
      <w:r w:rsidRPr="00A2668B">
        <w:rPr>
          <w:rFonts w:ascii="Times New Roman" w:hAnsi="Times New Roman" w:cs="Times New Roman"/>
          <w:sz w:val="30"/>
          <w:szCs w:val="30"/>
        </w:rPr>
        <w:t>, совершенствовани</w:t>
      </w:r>
      <w:r>
        <w:rPr>
          <w:rFonts w:ascii="Times New Roman" w:hAnsi="Times New Roman" w:cs="Times New Roman"/>
          <w:sz w:val="30"/>
          <w:szCs w:val="30"/>
        </w:rPr>
        <w:t>я</w:t>
      </w:r>
      <w:r w:rsidRPr="00A2668B">
        <w:rPr>
          <w:rFonts w:ascii="Times New Roman" w:hAnsi="Times New Roman" w:cs="Times New Roman"/>
          <w:sz w:val="30"/>
          <w:szCs w:val="30"/>
        </w:rPr>
        <w:t>, внедрени</w:t>
      </w:r>
      <w:r>
        <w:rPr>
          <w:rFonts w:ascii="Times New Roman" w:hAnsi="Times New Roman" w:cs="Times New Roman"/>
          <w:sz w:val="30"/>
          <w:szCs w:val="30"/>
        </w:rPr>
        <w:t>я</w:t>
      </w:r>
      <w:r w:rsidRPr="00A2668B">
        <w:rPr>
          <w:rFonts w:ascii="Times New Roman" w:hAnsi="Times New Roman" w:cs="Times New Roman"/>
          <w:sz w:val="30"/>
          <w:szCs w:val="30"/>
        </w:rPr>
        <w:t xml:space="preserve"> нормативных и методических </w:t>
      </w:r>
      <w:r w:rsidR="00521801">
        <w:rPr>
          <w:rFonts w:ascii="Times New Roman" w:hAnsi="Times New Roman" w:cs="Times New Roman"/>
          <w:sz w:val="30"/>
          <w:szCs w:val="30"/>
        </w:rPr>
        <w:t>документов</w:t>
      </w:r>
      <w:r w:rsidRPr="00A2668B">
        <w:rPr>
          <w:rFonts w:ascii="Times New Roman" w:hAnsi="Times New Roman" w:cs="Times New Roman"/>
          <w:sz w:val="30"/>
          <w:szCs w:val="30"/>
        </w:rPr>
        <w:t xml:space="preserve"> для нормирования труда;</w:t>
      </w:r>
    </w:p>
    <w:p w:rsidR="00172441" w:rsidRPr="00A2668B" w:rsidRDefault="00172441" w:rsidP="00172441">
      <w:pPr>
        <w:spacing w:after="0" w:line="240" w:lineRule="auto"/>
        <w:ind w:firstLine="709"/>
        <w:jc w:val="both"/>
        <w:rPr>
          <w:rFonts w:ascii="Times New Roman" w:hAnsi="Times New Roman" w:cs="Times New Roman"/>
          <w:sz w:val="30"/>
          <w:szCs w:val="30"/>
        </w:rPr>
      </w:pPr>
      <w:proofErr w:type="gramStart"/>
      <w:r w:rsidRPr="00A2668B">
        <w:rPr>
          <w:rFonts w:ascii="Times New Roman" w:hAnsi="Times New Roman" w:cs="Times New Roman"/>
          <w:sz w:val="30"/>
          <w:szCs w:val="30"/>
        </w:rPr>
        <w:t>мониторинг</w:t>
      </w:r>
      <w:r>
        <w:rPr>
          <w:rFonts w:ascii="Times New Roman" w:hAnsi="Times New Roman" w:cs="Times New Roman"/>
          <w:sz w:val="30"/>
          <w:szCs w:val="30"/>
        </w:rPr>
        <w:t>а</w:t>
      </w:r>
      <w:proofErr w:type="gramEnd"/>
      <w:r w:rsidRPr="00A2668B">
        <w:rPr>
          <w:rFonts w:ascii="Times New Roman" w:hAnsi="Times New Roman" w:cs="Times New Roman"/>
          <w:sz w:val="30"/>
          <w:szCs w:val="30"/>
        </w:rPr>
        <w:t xml:space="preserve"> и выработк</w:t>
      </w:r>
      <w:r>
        <w:rPr>
          <w:rFonts w:ascii="Times New Roman" w:hAnsi="Times New Roman" w:cs="Times New Roman"/>
          <w:sz w:val="30"/>
          <w:szCs w:val="30"/>
        </w:rPr>
        <w:t>и</w:t>
      </w:r>
      <w:r w:rsidRPr="00A2668B">
        <w:rPr>
          <w:rFonts w:ascii="Times New Roman" w:hAnsi="Times New Roman" w:cs="Times New Roman"/>
          <w:sz w:val="30"/>
          <w:szCs w:val="30"/>
        </w:rPr>
        <w:t xml:space="preserve">  предложений по совершенствованию нормативных документов по труду;</w:t>
      </w:r>
    </w:p>
    <w:p w:rsidR="00172441" w:rsidRPr="00A2668B" w:rsidRDefault="00172441" w:rsidP="00172441">
      <w:pPr>
        <w:spacing w:after="0" w:line="240" w:lineRule="auto"/>
        <w:ind w:firstLine="709"/>
        <w:jc w:val="both"/>
        <w:rPr>
          <w:rFonts w:ascii="Times New Roman" w:hAnsi="Times New Roman" w:cs="Times New Roman"/>
          <w:sz w:val="30"/>
          <w:szCs w:val="30"/>
        </w:rPr>
      </w:pPr>
      <w:proofErr w:type="gramStart"/>
      <w:r w:rsidRPr="00A2668B">
        <w:rPr>
          <w:rFonts w:ascii="Times New Roman" w:hAnsi="Times New Roman" w:cs="Times New Roman"/>
          <w:sz w:val="30"/>
          <w:szCs w:val="30"/>
        </w:rPr>
        <w:t>проверк</w:t>
      </w:r>
      <w:r>
        <w:rPr>
          <w:rFonts w:ascii="Times New Roman" w:hAnsi="Times New Roman" w:cs="Times New Roman"/>
          <w:sz w:val="30"/>
          <w:szCs w:val="30"/>
        </w:rPr>
        <w:t>и</w:t>
      </w:r>
      <w:proofErr w:type="gramEnd"/>
      <w:r w:rsidRPr="00A2668B">
        <w:rPr>
          <w:rFonts w:ascii="Times New Roman" w:hAnsi="Times New Roman" w:cs="Times New Roman"/>
          <w:sz w:val="30"/>
          <w:szCs w:val="30"/>
        </w:rPr>
        <w:t xml:space="preserve"> напряженности действующих норм труда и их соответствия фактическим организационно-техническим условиям и применяемым технологиям;</w:t>
      </w:r>
    </w:p>
    <w:p w:rsidR="00172441" w:rsidRDefault="00172441" w:rsidP="00172441">
      <w:pPr>
        <w:spacing w:after="0" w:line="240" w:lineRule="auto"/>
        <w:ind w:firstLine="709"/>
        <w:jc w:val="both"/>
        <w:rPr>
          <w:rFonts w:ascii="Times New Roman" w:hAnsi="Times New Roman" w:cs="Times New Roman"/>
          <w:sz w:val="30"/>
          <w:szCs w:val="30"/>
        </w:rPr>
      </w:pPr>
      <w:proofErr w:type="gramStart"/>
      <w:r w:rsidRPr="00A2668B">
        <w:rPr>
          <w:rFonts w:ascii="Times New Roman" w:hAnsi="Times New Roman" w:cs="Times New Roman"/>
          <w:sz w:val="30"/>
          <w:szCs w:val="30"/>
        </w:rPr>
        <w:t>методическо</w:t>
      </w:r>
      <w:r>
        <w:rPr>
          <w:rFonts w:ascii="Times New Roman" w:hAnsi="Times New Roman" w:cs="Times New Roman"/>
          <w:sz w:val="30"/>
          <w:szCs w:val="30"/>
        </w:rPr>
        <w:t>го</w:t>
      </w:r>
      <w:proofErr w:type="gramEnd"/>
      <w:r w:rsidRPr="00A2668B">
        <w:rPr>
          <w:rFonts w:ascii="Times New Roman" w:hAnsi="Times New Roman" w:cs="Times New Roman"/>
          <w:sz w:val="30"/>
          <w:szCs w:val="30"/>
        </w:rPr>
        <w:t xml:space="preserve"> обеспечени</w:t>
      </w:r>
      <w:r w:rsidR="00AC46C3">
        <w:rPr>
          <w:rFonts w:ascii="Times New Roman" w:hAnsi="Times New Roman" w:cs="Times New Roman"/>
          <w:sz w:val="30"/>
          <w:szCs w:val="30"/>
        </w:rPr>
        <w:t>я</w:t>
      </w:r>
      <w:r w:rsidRPr="00A2668B">
        <w:rPr>
          <w:rFonts w:ascii="Times New Roman" w:hAnsi="Times New Roman" w:cs="Times New Roman"/>
          <w:sz w:val="30"/>
          <w:szCs w:val="30"/>
        </w:rPr>
        <w:t xml:space="preserve"> применения норм и </w:t>
      </w:r>
      <w:r>
        <w:rPr>
          <w:rFonts w:ascii="Times New Roman" w:hAnsi="Times New Roman" w:cs="Times New Roman"/>
          <w:sz w:val="30"/>
          <w:szCs w:val="30"/>
        </w:rPr>
        <w:t>нормативов по труду.</w:t>
      </w:r>
    </w:p>
    <w:p w:rsidR="000035B5" w:rsidRDefault="000035B5" w:rsidP="00172441">
      <w:pPr>
        <w:spacing w:after="0" w:line="240" w:lineRule="auto"/>
        <w:ind w:firstLine="709"/>
        <w:jc w:val="both"/>
        <w:rPr>
          <w:rFonts w:ascii="Times New Roman" w:hAnsi="Times New Roman" w:cs="Times New Roman"/>
          <w:sz w:val="30"/>
          <w:szCs w:val="30"/>
        </w:rPr>
      </w:pPr>
    </w:p>
    <w:p w:rsidR="000035B5" w:rsidRDefault="000035B5" w:rsidP="00172441">
      <w:pPr>
        <w:spacing w:after="0" w:line="240" w:lineRule="auto"/>
        <w:ind w:firstLine="709"/>
        <w:jc w:val="both"/>
        <w:rPr>
          <w:rFonts w:ascii="Times New Roman" w:hAnsi="Times New Roman" w:cs="Times New Roman"/>
          <w:sz w:val="30"/>
          <w:szCs w:val="30"/>
        </w:rPr>
      </w:pPr>
    </w:p>
    <w:p w:rsidR="000035B5" w:rsidRDefault="000035B5" w:rsidP="00172441">
      <w:pPr>
        <w:spacing w:after="0" w:line="240" w:lineRule="auto"/>
        <w:ind w:firstLine="709"/>
        <w:jc w:val="both"/>
        <w:rPr>
          <w:rFonts w:ascii="Times New Roman" w:hAnsi="Times New Roman" w:cs="Times New Roman"/>
          <w:sz w:val="30"/>
          <w:szCs w:val="30"/>
        </w:rPr>
      </w:pPr>
    </w:p>
    <w:p w:rsidR="000035B5" w:rsidRDefault="000035B5" w:rsidP="00172441">
      <w:pPr>
        <w:spacing w:after="0" w:line="240" w:lineRule="auto"/>
        <w:ind w:firstLine="709"/>
        <w:jc w:val="both"/>
        <w:rPr>
          <w:rFonts w:ascii="Times New Roman" w:hAnsi="Times New Roman" w:cs="Times New Roman"/>
          <w:sz w:val="30"/>
          <w:szCs w:val="30"/>
        </w:rPr>
      </w:pPr>
    </w:p>
    <w:p w:rsidR="000035B5" w:rsidRDefault="000035B5" w:rsidP="00172441">
      <w:pPr>
        <w:spacing w:after="0" w:line="240" w:lineRule="auto"/>
        <w:ind w:firstLine="709"/>
        <w:jc w:val="both"/>
        <w:rPr>
          <w:rFonts w:ascii="Times New Roman" w:hAnsi="Times New Roman" w:cs="Times New Roman"/>
          <w:sz w:val="30"/>
          <w:szCs w:val="30"/>
        </w:rPr>
      </w:pPr>
    </w:p>
    <w:p w:rsidR="000035B5" w:rsidRDefault="000035B5" w:rsidP="00172441">
      <w:pPr>
        <w:spacing w:after="0" w:line="240" w:lineRule="auto"/>
        <w:ind w:firstLine="709"/>
        <w:jc w:val="both"/>
        <w:rPr>
          <w:rFonts w:ascii="Times New Roman" w:hAnsi="Times New Roman" w:cs="Times New Roman"/>
          <w:sz w:val="30"/>
          <w:szCs w:val="30"/>
        </w:rPr>
      </w:pPr>
    </w:p>
    <w:p w:rsidR="00E9675B" w:rsidRDefault="00E9675B" w:rsidP="00172441">
      <w:pPr>
        <w:spacing w:after="0" w:line="240" w:lineRule="auto"/>
        <w:ind w:firstLine="709"/>
        <w:jc w:val="both"/>
        <w:rPr>
          <w:rFonts w:ascii="Times New Roman" w:hAnsi="Times New Roman" w:cs="Times New Roman"/>
          <w:sz w:val="30"/>
          <w:szCs w:val="30"/>
        </w:rPr>
      </w:pPr>
    </w:p>
    <w:p w:rsidR="00B97570" w:rsidRDefault="00B97570" w:rsidP="00172441">
      <w:pPr>
        <w:spacing w:after="0" w:line="240" w:lineRule="auto"/>
        <w:ind w:firstLine="709"/>
        <w:jc w:val="both"/>
        <w:rPr>
          <w:rFonts w:ascii="Times New Roman" w:hAnsi="Times New Roman" w:cs="Times New Roman"/>
          <w:sz w:val="30"/>
          <w:szCs w:val="30"/>
        </w:rPr>
      </w:pPr>
    </w:p>
    <w:p w:rsidR="000035B5" w:rsidRDefault="000035B5" w:rsidP="00172441">
      <w:pPr>
        <w:spacing w:after="0" w:line="240" w:lineRule="auto"/>
        <w:ind w:firstLine="709"/>
        <w:jc w:val="both"/>
        <w:rPr>
          <w:rFonts w:ascii="Times New Roman" w:hAnsi="Times New Roman" w:cs="Times New Roman"/>
          <w:sz w:val="30"/>
          <w:szCs w:val="30"/>
        </w:rPr>
      </w:pPr>
    </w:p>
    <w:p w:rsidR="000035B5" w:rsidRDefault="000035B5" w:rsidP="00172441">
      <w:pPr>
        <w:spacing w:after="0" w:line="240" w:lineRule="auto"/>
        <w:ind w:firstLine="709"/>
        <w:jc w:val="both"/>
        <w:rPr>
          <w:rFonts w:ascii="Times New Roman" w:hAnsi="Times New Roman" w:cs="Times New Roman"/>
          <w:sz w:val="30"/>
          <w:szCs w:val="30"/>
        </w:rPr>
      </w:pPr>
    </w:p>
    <w:p w:rsidR="00896595" w:rsidRDefault="00896595" w:rsidP="00172441">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Слайд 3</w:t>
      </w:r>
    </w:p>
    <w:p w:rsidR="00750C67" w:rsidRDefault="003243DA" w:rsidP="00124C04">
      <w:pPr>
        <w:spacing w:after="0" w:line="240" w:lineRule="auto"/>
        <w:ind w:firstLine="284"/>
        <w:jc w:val="both"/>
        <w:rPr>
          <w:rFonts w:ascii="Times New Roman" w:hAnsi="Times New Roman" w:cs="Times New Roman"/>
          <w:noProof/>
          <w:sz w:val="30"/>
          <w:szCs w:val="30"/>
          <w:lang w:eastAsia="ru-RU"/>
        </w:rPr>
      </w:pPr>
      <w:r w:rsidRPr="003243DA">
        <w:rPr>
          <w:rFonts w:ascii="Times New Roman" w:hAnsi="Times New Roman" w:cs="Times New Roman"/>
          <w:noProof/>
          <w:sz w:val="30"/>
          <w:szCs w:val="30"/>
          <w:lang w:eastAsia="ru-RU"/>
        </w:rPr>
        <w:drawing>
          <wp:inline distT="0" distB="0" distL="0" distR="0" wp14:anchorId="169D0C85" wp14:editId="3D608DA3">
            <wp:extent cx="5553075" cy="3232332"/>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367"/>
                    <a:stretch/>
                  </pic:blipFill>
                  <pic:spPr bwMode="auto">
                    <a:xfrm>
                      <a:off x="0" y="0"/>
                      <a:ext cx="5554944" cy="3233420"/>
                    </a:xfrm>
                    <a:prstGeom prst="rect">
                      <a:avLst/>
                    </a:prstGeom>
                    <a:ln>
                      <a:noFill/>
                    </a:ln>
                    <a:extLst>
                      <a:ext uri="{53640926-AAD7-44D8-BBD7-CCE9431645EC}">
                        <a14:shadowObscured xmlns:a14="http://schemas.microsoft.com/office/drawing/2010/main"/>
                      </a:ext>
                    </a:extLst>
                  </pic:spPr>
                </pic:pic>
              </a:graphicData>
            </a:graphic>
          </wp:inline>
        </w:drawing>
      </w:r>
    </w:p>
    <w:p w:rsidR="00920D92" w:rsidRDefault="00920D92" w:rsidP="00F0646B">
      <w:pPr>
        <w:spacing w:after="0" w:line="240" w:lineRule="auto"/>
        <w:jc w:val="both"/>
        <w:rPr>
          <w:rFonts w:ascii="Times New Roman" w:hAnsi="Times New Roman" w:cs="Times New Roman"/>
          <w:noProof/>
          <w:sz w:val="30"/>
          <w:szCs w:val="30"/>
          <w:lang w:eastAsia="ru-RU"/>
        </w:rPr>
      </w:pPr>
    </w:p>
    <w:p w:rsidR="00703224" w:rsidRDefault="004B5F7D" w:rsidP="00AF140D">
      <w:pPr>
        <w:spacing w:after="0" w:line="240" w:lineRule="auto"/>
        <w:ind w:firstLine="709"/>
        <w:jc w:val="both"/>
        <w:rPr>
          <w:rFonts w:ascii="Times New Roman" w:eastAsia="Times New Roman" w:hAnsi="Times New Roman" w:cs="Times New Roman"/>
          <w:sz w:val="30"/>
          <w:szCs w:val="30"/>
          <w:lang w:eastAsia="ru-RU"/>
        </w:rPr>
      </w:pPr>
      <w:r>
        <w:rPr>
          <w:rFonts w:ascii="Times New Roman" w:hAnsi="Times New Roman" w:cs="Times New Roman"/>
          <w:noProof/>
          <w:sz w:val="30"/>
          <w:szCs w:val="30"/>
          <w:lang w:eastAsia="ru-RU"/>
        </w:rPr>
        <w:t xml:space="preserve">На Белорусской железной дороге </w:t>
      </w:r>
      <w:r w:rsidR="00703224">
        <w:rPr>
          <w:rFonts w:ascii="Times New Roman" w:hAnsi="Times New Roman" w:cs="Times New Roman"/>
          <w:noProof/>
          <w:sz w:val="30"/>
          <w:szCs w:val="30"/>
          <w:lang w:eastAsia="ru-RU"/>
        </w:rPr>
        <w:t xml:space="preserve">с 2014 года </w:t>
      </w:r>
      <w:r w:rsidR="00172441">
        <w:rPr>
          <w:rFonts w:ascii="Times New Roman" w:hAnsi="Times New Roman" w:cs="Times New Roman"/>
          <w:noProof/>
          <w:sz w:val="30"/>
          <w:szCs w:val="30"/>
          <w:lang w:eastAsia="ru-RU"/>
        </w:rPr>
        <w:t xml:space="preserve">в целях </w:t>
      </w:r>
      <w:r w:rsidR="00BE4630" w:rsidRPr="006A59B8">
        <w:rPr>
          <w:rFonts w:ascii="Times New Roman" w:eastAsia="Times New Roman" w:hAnsi="Times New Roman" w:cs="Times New Roman"/>
          <w:sz w:val="30"/>
          <w:szCs w:val="30"/>
          <w:lang w:eastAsia="ru-RU"/>
        </w:rPr>
        <w:t xml:space="preserve">определения приоритетных направлений по разработке и совершенствованию нормативных </w:t>
      </w:r>
      <w:r w:rsidR="00BB116C">
        <w:rPr>
          <w:rFonts w:ascii="Times New Roman" w:eastAsia="Times New Roman" w:hAnsi="Times New Roman" w:cs="Times New Roman"/>
          <w:sz w:val="30"/>
          <w:szCs w:val="30"/>
          <w:lang w:eastAsia="ru-RU"/>
        </w:rPr>
        <w:t xml:space="preserve">документов </w:t>
      </w:r>
      <w:r w:rsidR="00BE4630" w:rsidRPr="006A59B8">
        <w:rPr>
          <w:rFonts w:ascii="Times New Roman" w:eastAsia="Times New Roman" w:hAnsi="Times New Roman" w:cs="Times New Roman"/>
          <w:sz w:val="30"/>
          <w:szCs w:val="30"/>
          <w:lang w:eastAsia="ru-RU"/>
        </w:rPr>
        <w:t xml:space="preserve">по труду </w:t>
      </w:r>
      <w:r w:rsidR="00BE4630">
        <w:rPr>
          <w:rFonts w:ascii="Times New Roman" w:eastAsia="Times New Roman" w:hAnsi="Times New Roman" w:cs="Times New Roman"/>
          <w:sz w:val="30"/>
          <w:szCs w:val="30"/>
          <w:lang w:eastAsia="ru-RU"/>
        </w:rPr>
        <w:t xml:space="preserve">разработан и проводится </w:t>
      </w:r>
      <w:r w:rsidR="00727A8C" w:rsidRPr="006A59B8">
        <w:rPr>
          <w:rFonts w:ascii="Times New Roman" w:eastAsia="Times New Roman" w:hAnsi="Times New Roman" w:cs="Times New Roman"/>
          <w:sz w:val="30"/>
          <w:szCs w:val="30"/>
          <w:lang w:eastAsia="ru-RU"/>
        </w:rPr>
        <w:t>мониторинг применения нормативных документов по труду</w:t>
      </w:r>
      <w:r w:rsidR="00B603A4" w:rsidRPr="006A59B8">
        <w:rPr>
          <w:rFonts w:ascii="Times New Roman" w:eastAsia="Times New Roman" w:hAnsi="Times New Roman" w:cs="Times New Roman"/>
          <w:sz w:val="30"/>
          <w:szCs w:val="30"/>
          <w:lang w:eastAsia="ru-RU"/>
        </w:rPr>
        <w:t>.</w:t>
      </w:r>
    </w:p>
    <w:p w:rsidR="00B867D4" w:rsidRDefault="00B603A4" w:rsidP="000035B5">
      <w:pPr>
        <w:spacing w:after="0"/>
        <w:ind w:firstLine="708"/>
        <w:jc w:val="both"/>
        <w:rPr>
          <w:rFonts w:ascii="Times New Roman" w:eastAsia="Times New Roman" w:hAnsi="Times New Roman" w:cs="Times New Roman"/>
          <w:sz w:val="30"/>
          <w:szCs w:val="30"/>
          <w:lang w:eastAsia="ru-RU"/>
        </w:rPr>
      </w:pPr>
      <w:r w:rsidRPr="00B603A4">
        <w:rPr>
          <w:rFonts w:ascii="Times New Roman" w:eastAsia="Times New Roman" w:hAnsi="Times New Roman" w:cs="Times New Roman"/>
          <w:sz w:val="30"/>
          <w:szCs w:val="30"/>
          <w:lang w:eastAsia="ru-RU"/>
        </w:rPr>
        <w:t xml:space="preserve">Мониторинг является обязательным и представляет собой процесс систематического наблюдения и анализа эффективности применения действующих нормативных </w:t>
      </w:r>
      <w:r w:rsidR="00BB116C" w:rsidRPr="006A59B8">
        <w:rPr>
          <w:rFonts w:ascii="Times New Roman" w:eastAsia="Times New Roman" w:hAnsi="Times New Roman" w:cs="Times New Roman"/>
          <w:sz w:val="30"/>
          <w:szCs w:val="30"/>
          <w:lang w:eastAsia="ru-RU"/>
        </w:rPr>
        <w:t>документов</w:t>
      </w:r>
      <w:r w:rsidR="00BB116C" w:rsidRPr="00B603A4">
        <w:rPr>
          <w:rFonts w:ascii="Times New Roman" w:eastAsia="Times New Roman" w:hAnsi="Times New Roman" w:cs="Times New Roman"/>
          <w:sz w:val="30"/>
          <w:szCs w:val="30"/>
          <w:lang w:eastAsia="ru-RU"/>
        </w:rPr>
        <w:t xml:space="preserve"> </w:t>
      </w:r>
      <w:r w:rsidRPr="00B603A4">
        <w:rPr>
          <w:rFonts w:ascii="Times New Roman" w:eastAsia="Times New Roman" w:hAnsi="Times New Roman" w:cs="Times New Roman"/>
          <w:sz w:val="30"/>
          <w:szCs w:val="30"/>
          <w:lang w:eastAsia="ru-RU"/>
        </w:rPr>
        <w:t>по труду</w:t>
      </w:r>
      <w:r>
        <w:rPr>
          <w:rFonts w:ascii="Times New Roman" w:eastAsia="Times New Roman" w:hAnsi="Times New Roman" w:cs="Times New Roman"/>
          <w:sz w:val="30"/>
          <w:szCs w:val="30"/>
          <w:lang w:eastAsia="ru-RU"/>
        </w:rPr>
        <w:t xml:space="preserve"> с</w:t>
      </w:r>
      <w:r w:rsidRPr="00B603A4">
        <w:rPr>
          <w:rFonts w:ascii="Times New Roman" w:eastAsia="Times New Roman" w:hAnsi="Times New Roman" w:cs="Times New Roman"/>
          <w:sz w:val="30"/>
          <w:szCs w:val="30"/>
          <w:lang w:eastAsia="ru-RU"/>
        </w:rPr>
        <w:t xml:space="preserve"> цел</w:t>
      </w:r>
      <w:r>
        <w:rPr>
          <w:rFonts w:ascii="Times New Roman" w:eastAsia="Times New Roman" w:hAnsi="Times New Roman" w:cs="Times New Roman"/>
          <w:sz w:val="30"/>
          <w:szCs w:val="30"/>
          <w:lang w:eastAsia="ru-RU"/>
        </w:rPr>
        <w:t>ью</w:t>
      </w:r>
      <w:r w:rsidRPr="00B603A4">
        <w:rPr>
          <w:rFonts w:ascii="Times New Roman" w:eastAsia="Times New Roman" w:hAnsi="Times New Roman" w:cs="Times New Roman"/>
          <w:sz w:val="28"/>
          <w:szCs w:val="28"/>
          <w:lang w:eastAsia="ru-RU"/>
        </w:rPr>
        <w:t xml:space="preserve"> </w:t>
      </w:r>
      <w:r w:rsidRPr="00B603A4">
        <w:rPr>
          <w:rFonts w:ascii="Times New Roman" w:eastAsia="Times New Roman" w:hAnsi="Times New Roman" w:cs="Times New Roman"/>
          <w:sz w:val="30"/>
          <w:szCs w:val="30"/>
          <w:lang w:eastAsia="ru-RU"/>
        </w:rPr>
        <w:t>обеспечения на Белорусской железной дороге</w:t>
      </w:r>
      <w:r>
        <w:rPr>
          <w:rFonts w:ascii="Times New Roman" w:eastAsia="Times New Roman" w:hAnsi="Times New Roman" w:cs="Times New Roman"/>
          <w:sz w:val="30"/>
          <w:szCs w:val="30"/>
          <w:lang w:eastAsia="ru-RU"/>
        </w:rPr>
        <w:t xml:space="preserve"> </w:t>
      </w:r>
      <w:r w:rsidRPr="00B603A4">
        <w:rPr>
          <w:rFonts w:ascii="Times New Roman" w:eastAsia="Times New Roman" w:hAnsi="Times New Roman" w:cs="Times New Roman"/>
          <w:sz w:val="30"/>
          <w:szCs w:val="30"/>
          <w:lang w:eastAsia="ru-RU"/>
        </w:rPr>
        <w:t xml:space="preserve">прогрессивного уровня действующих нормативных </w:t>
      </w:r>
      <w:r w:rsidR="00BB116C" w:rsidRPr="006A59B8">
        <w:rPr>
          <w:rFonts w:ascii="Times New Roman" w:eastAsia="Times New Roman" w:hAnsi="Times New Roman" w:cs="Times New Roman"/>
          <w:sz w:val="30"/>
          <w:szCs w:val="30"/>
          <w:lang w:eastAsia="ru-RU"/>
        </w:rPr>
        <w:t>документов</w:t>
      </w:r>
      <w:r w:rsidR="00BB116C" w:rsidRPr="00B603A4">
        <w:rPr>
          <w:rFonts w:ascii="Times New Roman" w:eastAsia="Times New Roman" w:hAnsi="Times New Roman" w:cs="Times New Roman"/>
          <w:sz w:val="30"/>
          <w:szCs w:val="30"/>
          <w:lang w:eastAsia="ru-RU"/>
        </w:rPr>
        <w:t xml:space="preserve"> </w:t>
      </w:r>
      <w:r w:rsidRPr="00B603A4">
        <w:rPr>
          <w:rFonts w:ascii="Times New Roman" w:eastAsia="Times New Roman" w:hAnsi="Times New Roman" w:cs="Times New Roman"/>
          <w:sz w:val="30"/>
          <w:szCs w:val="30"/>
          <w:lang w:eastAsia="ru-RU"/>
        </w:rPr>
        <w:t>по труду</w:t>
      </w:r>
      <w:r>
        <w:rPr>
          <w:rFonts w:ascii="Times New Roman" w:eastAsia="Times New Roman" w:hAnsi="Times New Roman" w:cs="Times New Roman"/>
          <w:sz w:val="30"/>
          <w:szCs w:val="30"/>
          <w:lang w:eastAsia="ru-RU"/>
        </w:rPr>
        <w:t xml:space="preserve">, </w:t>
      </w:r>
      <w:r w:rsidRPr="00B603A4">
        <w:rPr>
          <w:rFonts w:ascii="Times New Roman" w:eastAsia="Times New Roman" w:hAnsi="Times New Roman" w:cs="Times New Roman"/>
          <w:sz w:val="30"/>
          <w:szCs w:val="30"/>
          <w:lang w:eastAsia="ru-RU"/>
        </w:rPr>
        <w:t xml:space="preserve">единства при определении эффективности внедрения и применения нормативных </w:t>
      </w:r>
      <w:r w:rsidR="00BB116C" w:rsidRPr="006A59B8">
        <w:rPr>
          <w:rFonts w:ascii="Times New Roman" w:eastAsia="Times New Roman" w:hAnsi="Times New Roman" w:cs="Times New Roman"/>
          <w:sz w:val="30"/>
          <w:szCs w:val="30"/>
          <w:lang w:eastAsia="ru-RU"/>
        </w:rPr>
        <w:t>документов</w:t>
      </w:r>
      <w:r w:rsidR="00BB116C" w:rsidRPr="00B603A4">
        <w:rPr>
          <w:rFonts w:ascii="Times New Roman" w:eastAsia="Times New Roman" w:hAnsi="Times New Roman" w:cs="Times New Roman"/>
          <w:sz w:val="30"/>
          <w:szCs w:val="30"/>
          <w:lang w:eastAsia="ru-RU"/>
        </w:rPr>
        <w:t xml:space="preserve"> </w:t>
      </w:r>
      <w:r w:rsidRPr="00B603A4">
        <w:rPr>
          <w:rFonts w:ascii="Times New Roman" w:eastAsia="Times New Roman" w:hAnsi="Times New Roman" w:cs="Times New Roman"/>
          <w:sz w:val="30"/>
          <w:szCs w:val="30"/>
          <w:lang w:eastAsia="ru-RU"/>
        </w:rPr>
        <w:t>по труду.</w:t>
      </w:r>
      <w:r w:rsidR="005304C0" w:rsidRPr="005304C0">
        <w:rPr>
          <w:rFonts w:ascii="Times New Roman" w:eastAsia="Times New Roman" w:hAnsi="Times New Roman" w:cs="Times New Roman"/>
          <w:sz w:val="30"/>
          <w:szCs w:val="30"/>
          <w:lang w:eastAsia="ru-RU"/>
        </w:rPr>
        <w:t xml:space="preserve"> </w:t>
      </w:r>
    </w:p>
    <w:p w:rsidR="005304C0" w:rsidRDefault="005304C0" w:rsidP="000035B5">
      <w:pPr>
        <w:spacing w:after="0"/>
        <w:ind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Задачами мониторинга являются:</w:t>
      </w:r>
    </w:p>
    <w:p w:rsidR="005304C0" w:rsidRDefault="005304C0" w:rsidP="000035B5">
      <w:pPr>
        <w:spacing w:after="0"/>
        <w:ind w:firstLine="709"/>
        <w:jc w:val="both"/>
        <w:rPr>
          <w:rFonts w:ascii="Times New Roman" w:eastAsia="Times New Roman" w:hAnsi="Times New Roman" w:cs="Times New Roman"/>
          <w:sz w:val="30"/>
          <w:szCs w:val="30"/>
          <w:lang w:eastAsia="ru-RU"/>
        </w:rPr>
      </w:pPr>
      <w:proofErr w:type="gramStart"/>
      <w:r>
        <w:rPr>
          <w:rFonts w:ascii="Times New Roman" w:eastAsia="Times New Roman" w:hAnsi="Times New Roman" w:cs="Times New Roman"/>
          <w:sz w:val="30"/>
          <w:szCs w:val="30"/>
          <w:lang w:eastAsia="ru-RU"/>
        </w:rPr>
        <w:t>анализ</w:t>
      </w:r>
      <w:proofErr w:type="gramEnd"/>
      <w:r>
        <w:rPr>
          <w:rFonts w:ascii="Times New Roman" w:eastAsia="Times New Roman" w:hAnsi="Times New Roman" w:cs="Times New Roman"/>
          <w:sz w:val="30"/>
          <w:szCs w:val="30"/>
          <w:lang w:eastAsia="ru-RU"/>
        </w:rPr>
        <w:t xml:space="preserve"> практики применения нормативных </w:t>
      </w:r>
      <w:r w:rsidR="00BB116C" w:rsidRPr="006A59B8">
        <w:rPr>
          <w:rFonts w:ascii="Times New Roman" w:eastAsia="Times New Roman" w:hAnsi="Times New Roman" w:cs="Times New Roman"/>
          <w:sz w:val="30"/>
          <w:szCs w:val="30"/>
          <w:lang w:eastAsia="ru-RU"/>
        </w:rPr>
        <w:t>документов</w:t>
      </w:r>
      <w:r w:rsidR="00BB116C">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по труду;</w:t>
      </w:r>
    </w:p>
    <w:p w:rsidR="005304C0" w:rsidRDefault="005304C0" w:rsidP="000035B5">
      <w:pPr>
        <w:spacing w:after="0"/>
        <w:ind w:firstLine="709"/>
        <w:jc w:val="both"/>
        <w:rPr>
          <w:rFonts w:ascii="Times New Roman" w:eastAsia="Times New Roman" w:hAnsi="Times New Roman" w:cs="Times New Roman"/>
          <w:sz w:val="30"/>
          <w:szCs w:val="30"/>
          <w:lang w:eastAsia="ru-RU"/>
        </w:rPr>
      </w:pPr>
      <w:proofErr w:type="gramStart"/>
      <w:r>
        <w:rPr>
          <w:rFonts w:ascii="Times New Roman" w:eastAsia="Times New Roman" w:hAnsi="Times New Roman" w:cs="Times New Roman"/>
          <w:sz w:val="30"/>
          <w:szCs w:val="30"/>
          <w:lang w:eastAsia="ru-RU"/>
        </w:rPr>
        <w:t>анализ</w:t>
      </w:r>
      <w:proofErr w:type="gramEnd"/>
      <w:r>
        <w:rPr>
          <w:rFonts w:ascii="Times New Roman" w:eastAsia="Times New Roman" w:hAnsi="Times New Roman" w:cs="Times New Roman"/>
          <w:sz w:val="30"/>
          <w:szCs w:val="30"/>
          <w:lang w:eastAsia="ru-RU"/>
        </w:rPr>
        <w:t xml:space="preserve"> соответствия нормативных </w:t>
      </w:r>
      <w:r w:rsidR="00BB116C" w:rsidRPr="006A59B8">
        <w:rPr>
          <w:rFonts w:ascii="Times New Roman" w:eastAsia="Times New Roman" w:hAnsi="Times New Roman" w:cs="Times New Roman"/>
          <w:sz w:val="30"/>
          <w:szCs w:val="30"/>
          <w:lang w:eastAsia="ru-RU"/>
        </w:rPr>
        <w:t>документов</w:t>
      </w:r>
      <w:r w:rsidR="00BB116C">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по труду достигнутому уровню организации производства и труда;</w:t>
      </w:r>
    </w:p>
    <w:p w:rsidR="005304C0" w:rsidRDefault="005304C0" w:rsidP="00AF140D">
      <w:pPr>
        <w:spacing w:after="0"/>
        <w:ind w:firstLine="709"/>
        <w:jc w:val="both"/>
        <w:rPr>
          <w:rFonts w:ascii="Times New Roman" w:eastAsia="Times New Roman" w:hAnsi="Times New Roman" w:cs="Times New Roman"/>
          <w:sz w:val="30"/>
          <w:szCs w:val="30"/>
          <w:lang w:eastAsia="ru-RU"/>
        </w:rPr>
      </w:pPr>
      <w:proofErr w:type="gramStart"/>
      <w:r>
        <w:rPr>
          <w:rFonts w:ascii="Times New Roman" w:eastAsia="Times New Roman" w:hAnsi="Times New Roman" w:cs="Times New Roman"/>
          <w:sz w:val="30"/>
          <w:szCs w:val="30"/>
          <w:lang w:eastAsia="ru-RU"/>
        </w:rPr>
        <w:t>оценка</w:t>
      </w:r>
      <w:proofErr w:type="gramEnd"/>
      <w:r>
        <w:rPr>
          <w:rFonts w:ascii="Times New Roman" w:eastAsia="Times New Roman" w:hAnsi="Times New Roman" w:cs="Times New Roman"/>
          <w:sz w:val="30"/>
          <w:szCs w:val="30"/>
          <w:lang w:eastAsia="ru-RU"/>
        </w:rPr>
        <w:t xml:space="preserve"> эффективности применения нормативных </w:t>
      </w:r>
      <w:r w:rsidR="00BB116C" w:rsidRPr="006A59B8">
        <w:rPr>
          <w:rFonts w:ascii="Times New Roman" w:eastAsia="Times New Roman" w:hAnsi="Times New Roman" w:cs="Times New Roman"/>
          <w:sz w:val="30"/>
          <w:szCs w:val="30"/>
          <w:lang w:eastAsia="ru-RU"/>
        </w:rPr>
        <w:t>документов</w:t>
      </w:r>
      <w:r w:rsidR="00BB116C">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по труду;</w:t>
      </w:r>
    </w:p>
    <w:p w:rsidR="005304C0" w:rsidRDefault="005304C0" w:rsidP="00AF140D">
      <w:pPr>
        <w:spacing w:after="0"/>
        <w:ind w:firstLine="709"/>
        <w:jc w:val="both"/>
        <w:rPr>
          <w:rFonts w:ascii="Times New Roman" w:eastAsia="Times New Roman" w:hAnsi="Times New Roman" w:cs="Times New Roman"/>
          <w:sz w:val="30"/>
          <w:szCs w:val="30"/>
          <w:lang w:eastAsia="ru-RU"/>
        </w:rPr>
      </w:pPr>
      <w:proofErr w:type="gramStart"/>
      <w:r>
        <w:rPr>
          <w:rFonts w:ascii="Times New Roman" w:eastAsia="Times New Roman" w:hAnsi="Times New Roman" w:cs="Times New Roman"/>
          <w:sz w:val="30"/>
          <w:szCs w:val="30"/>
          <w:lang w:eastAsia="ru-RU"/>
        </w:rPr>
        <w:t>определение</w:t>
      </w:r>
      <w:proofErr w:type="gramEnd"/>
      <w:r>
        <w:rPr>
          <w:rFonts w:ascii="Times New Roman" w:eastAsia="Times New Roman" w:hAnsi="Times New Roman" w:cs="Times New Roman"/>
          <w:sz w:val="30"/>
          <w:szCs w:val="30"/>
          <w:lang w:eastAsia="ru-RU"/>
        </w:rPr>
        <w:t xml:space="preserve"> полноты охвата нормативными </w:t>
      </w:r>
      <w:r w:rsidR="00BB116C">
        <w:rPr>
          <w:rFonts w:ascii="Times New Roman" w:eastAsia="Times New Roman" w:hAnsi="Times New Roman" w:cs="Times New Roman"/>
          <w:sz w:val="30"/>
          <w:szCs w:val="30"/>
          <w:lang w:eastAsia="ru-RU"/>
        </w:rPr>
        <w:t xml:space="preserve">документами </w:t>
      </w:r>
      <w:r>
        <w:rPr>
          <w:rFonts w:ascii="Times New Roman" w:eastAsia="Times New Roman" w:hAnsi="Times New Roman" w:cs="Times New Roman"/>
          <w:sz w:val="30"/>
          <w:szCs w:val="30"/>
          <w:lang w:eastAsia="ru-RU"/>
        </w:rPr>
        <w:t>по труду работ и работников организаций Белорусской железной дороги;</w:t>
      </w:r>
    </w:p>
    <w:p w:rsidR="005304C0" w:rsidRDefault="005304C0" w:rsidP="00AF140D">
      <w:pPr>
        <w:spacing w:after="0"/>
        <w:ind w:firstLine="709"/>
        <w:jc w:val="both"/>
        <w:rPr>
          <w:rFonts w:ascii="Times New Roman" w:eastAsia="Times New Roman" w:hAnsi="Times New Roman" w:cs="Times New Roman"/>
          <w:sz w:val="30"/>
          <w:szCs w:val="30"/>
          <w:lang w:eastAsia="ru-RU"/>
        </w:rPr>
      </w:pPr>
      <w:proofErr w:type="gramStart"/>
      <w:r>
        <w:rPr>
          <w:rFonts w:ascii="Times New Roman" w:eastAsia="Times New Roman" w:hAnsi="Times New Roman" w:cs="Times New Roman"/>
          <w:sz w:val="30"/>
          <w:szCs w:val="30"/>
          <w:lang w:eastAsia="ru-RU"/>
        </w:rPr>
        <w:t>подготовка</w:t>
      </w:r>
      <w:proofErr w:type="gramEnd"/>
      <w:r>
        <w:rPr>
          <w:rFonts w:ascii="Times New Roman" w:eastAsia="Times New Roman" w:hAnsi="Times New Roman" w:cs="Times New Roman"/>
          <w:sz w:val="30"/>
          <w:szCs w:val="30"/>
          <w:lang w:eastAsia="ru-RU"/>
        </w:rPr>
        <w:t xml:space="preserve"> обоснованных предложений по совершенствованию нормирования труда в организациях Белорусской железной дороги. </w:t>
      </w:r>
    </w:p>
    <w:p w:rsidR="000035B5" w:rsidRDefault="000035B5" w:rsidP="00AF140D">
      <w:pPr>
        <w:spacing w:after="0"/>
        <w:ind w:firstLine="709"/>
        <w:jc w:val="both"/>
        <w:rPr>
          <w:rFonts w:ascii="Times New Roman" w:eastAsia="Times New Roman" w:hAnsi="Times New Roman" w:cs="Times New Roman"/>
          <w:sz w:val="30"/>
          <w:szCs w:val="30"/>
          <w:lang w:eastAsia="ru-RU"/>
        </w:rPr>
      </w:pPr>
    </w:p>
    <w:p w:rsidR="000035B5" w:rsidRDefault="000035B5" w:rsidP="00AF140D">
      <w:pPr>
        <w:spacing w:after="0"/>
        <w:ind w:firstLine="709"/>
        <w:jc w:val="both"/>
        <w:rPr>
          <w:rFonts w:ascii="Times New Roman" w:eastAsia="Times New Roman" w:hAnsi="Times New Roman" w:cs="Times New Roman"/>
          <w:sz w:val="30"/>
          <w:szCs w:val="30"/>
          <w:lang w:eastAsia="ru-RU"/>
        </w:rPr>
      </w:pPr>
    </w:p>
    <w:p w:rsidR="003243DA" w:rsidRDefault="003243DA" w:rsidP="00AF140D">
      <w:pPr>
        <w:spacing w:after="0"/>
        <w:ind w:firstLine="709"/>
        <w:jc w:val="both"/>
        <w:rPr>
          <w:rFonts w:ascii="Times New Roman" w:eastAsia="Times New Roman" w:hAnsi="Times New Roman" w:cs="Times New Roman"/>
          <w:sz w:val="30"/>
          <w:szCs w:val="30"/>
          <w:lang w:eastAsia="ru-RU"/>
        </w:rPr>
      </w:pPr>
    </w:p>
    <w:p w:rsidR="00124C04" w:rsidRDefault="00124C04" w:rsidP="00AF140D">
      <w:pPr>
        <w:spacing w:after="0"/>
        <w:ind w:firstLine="709"/>
        <w:jc w:val="both"/>
        <w:rPr>
          <w:rFonts w:ascii="Times New Roman" w:eastAsia="Times New Roman" w:hAnsi="Times New Roman" w:cs="Times New Roman"/>
          <w:sz w:val="30"/>
          <w:szCs w:val="30"/>
          <w:lang w:eastAsia="ru-RU"/>
        </w:rPr>
      </w:pPr>
    </w:p>
    <w:p w:rsidR="008E1BAE" w:rsidRDefault="008E1BAE" w:rsidP="00AF140D">
      <w:pPr>
        <w:spacing w:after="0"/>
        <w:ind w:firstLine="709"/>
        <w:jc w:val="both"/>
        <w:rPr>
          <w:rFonts w:ascii="Times New Roman" w:eastAsia="Times New Roman" w:hAnsi="Times New Roman" w:cs="Times New Roman"/>
          <w:sz w:val="30"/>
          <w:szCs w:val="30"/>
          <w:lang w:eastAsia="ru-RU"/>
        </w:rPr>
      </w:pPr>
    </w:p>
    <w:p w:rsidR="00896595" w:rsidRDefault="00896595" w:rsidP="00AF140D">
      <w:pPr>
        <w:spacing w:after="0"/>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lastRenderedPageBreak/>
        <w:t>Слайд 4</w:t>
      </w:r>
    </w:p>
    <w:p w:rsidR="00750C67" w:rsidRDefault="003243DA" w:rsidP="00124C04">
      <w:pPr>
        <w:spacing w:after="0"/>
        <w:ind w:firstLine="284"/>
        <w:jc w:val="both"/>
        <w:rPr>
          <w:rFonts w:ascii="Times New Roman" w:eastAsia="Times New Roman" w:hAnsi="Times New Roman" w:cs="Times New Roman"/>
          <w:sz w:val="30"/>
          <w:szCs w:val="30"/>
          <w:lang w:eastAsia="ru-RU"/>
        </w:rPr>
      </w:pPr>
      <w:r w:rsidRPr="003243DA">
        <w:rPr>
          <w:rFonts w:ascii="Times New Roman" w:eastAsia="Times New Roman" w:hAnsi="Times New Roman" w:cs="Times New Roman"/>
          <w:noProof/>
          <w:sz w:val="30"/>
          <w:szCs w:val="30"/>
          <w:lang w:eastAsia="ru-RU"/>
        </w:rPr>
        <w:drawing>
          <wp:inline distT="0" distB="0" distL="0" distR="0" wp14:anchorId="27D7D31D" wp14:editId="7C1809D4">
            <wp:extent cx="5686425" cy="312738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b="2223"/>
                    <a:stretch/>
                  </pic:blipFill>
                  <pic:spPr bwMode="auto">
                    <a:xfrm>
                      <a:off x="0" y="0"/>
                      <a:ext cx="5700088" cy="3134896"/>
                    </a:xfrm>
                    <a:prstGeom prst="rect">
                      <a:avLst/>
                    </a:prstGeom>
                    <a:ln>
                      <a:noFill/>
                    </a:ln>
                    <a:extLst>
                      <a:ext uri="{53640926-AAD7-44D8-BBD7-CCE9431645EC}">
                        <a14:shadowObscured xmlns:a14="http://schemas.microsoft.com/office/drawing/2010/main"/>
                      </a:ext>
                    </a:extLst>
                  </pic:spPr>
                </pic:pic>
              </a:graphicData>
            </a:graphic>
          </wp:inline>
        </w:drawing>
      </w:r>
    </w:p>
    <w:p w:rsidR="00962447" w:rsidRDefault="009009B3" w:rsidP="00B603A4">
      <w:pPr>
        <w:ind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Мониторинг нормирования труда проводится путем сбора информации о внедрении и применении нормативных </w:t>
      </w:r>
      <w:r w:rsidR="00CE4D8A" w:rsidRPr="006A59B8">
        <w:rPr>
          <w:rFonts w:ascii="Times New Roman" w:eastAsia="Times New Roman" w:hAnsi="Times New Roman" w:cs="Times New Roman"/>
          <w:sz w:val="30"/>
          <w:szCs w:val="30"/>
          <w:lang w:eastAsia="ru-RU"/>
        </w:rPr>
        <w:t>документов</w:t>
      </w:r>
      <w:r w:rsidR="00CE4D8A">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по труду от организаций Белорусской железной дороги, их обособленных структурных подразделений (филиалов), а также обособленных структурных подразделений (филиалов) Белорусской железной дороги.</w:t>
      </w:r>
    </w:p>
    <w:p w:rsidR="004B5F7D" w:rsidRDefault="00896595" w:rsidP="00A32089">
      <w:pPr>
        <w:spacing w:after="40"/>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Слайд 5</w:t>
      </w:r>
    </w:p>
    <w:p w:rsidR="004B5F7D" w:rsidRDefault="003243DA" w:rsidP="00124C04">
      <w:pPr>
        <w:ind w:firstLine="284"/>
        <w:jc w:val="both"/>
        <w:rPr>
          <w:rFonts w:ascii="Times New Roman" w:eastAsia="Times New Roman" w:hAnsi="Times New Roman" w:cs="Times New Roman"/>
          <w:sz w:val="30"/>
          <w:szCs w:val="30"/>
          <w:lang w:eastAsia="ru-RU"/>
        </w:rPr>
      </w:pPr>
      <w:r w:rsidRPr="003243DA">
        <w:rPr>
          <w:rFonts w:ascii="Times New Roman" w:eastAsia="Times New Roman" w:hAnsi="Times New Roman" w:cs="Times New Roman"/>
          <w:noProof/>
          <w:sz w:val="30"/>
          <w:szCs w:val="30"/>
          <w:lang w:eastAsia="ru-RU"/>
        </w:rPr>
        <w:drawing>
          <wp:inline distT="0" distB="0" distL="0" distR="0" wp14:anchorId="09EB0986" wp14:editId="39B8574D">
            <wp:extent cx="5686425" cy="3076793"/>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6222" r="2512" b="-1"/>
                    <a:stretch/>
                  </pic:blipFill>
                  <pic:spPr bwMode="auto">
                    <a:xfrm>
                      <a:off x="0" y="0"/>
                      <a:ext cx="5711994" cy="3090628"/>
                    </a:xfrm>
                    <a:prstGeom prst="rect">
                      <a:avLst/>
                    </a:prstGeom>
                    <a:ln>
                      <a:noFill/>
                    </a:ln>
                    <a:extLst>
                      <a:ext uri="{53640926-AAD7-44D8-BBD7-CCE9431645EC}">
                        <a14:shadowObscured xmlns:a14="http://schemas.microsoft.com/office/drawing/2010/main"/>
                      </a:ext>
                    </a:extLst>
                  </pic:spPr>
                </pic:pic>
              </a:graphicData>
            </a:graphic>
          </wp:inline>
        </w:drawing>
      </w:r>
    </w:p>
    <w:p w:rsidR="00124C04" w:rsidRDefault="00766A50" w:rsidP="00124C04">
      <w:pPr>
        <w:spacing w:after="0"/>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color w:val="000000"/>
          <w:sz w:val="30"/>
          <w:szCs w:val="30"/>
          <w:lang w:eastAsia="ru-RU"/>
        </w:rPr>
        <w:t>П</w:t>
      </w:r>
      <w:r w:rsidRPr="006A59B8">
        <w:rPr>
          <w:rFonts w:ascii="Times New Roman" w:eastAsia="Times New Roman" w:hAnsi="Times New Roman" w:cs="Times New Roman"/>
          <w:color w:val="000000"/>
          <w:sz w:val="30"/>
          <w:szCs w:val="30"/>
          <w:lang w:eastAsia="ru-RU"/>
        </w:rPr>
        <w:t>риоритетность разработки (совершенств</w:t>
      </w:r>
      <w:r>
        <w:rPr>
          <w:rFonts w:ascii="Times New Roman" w:eastAsia="Times New Roman" w:hAnsi="Times New Roman" w:cs="Times New Roman"/>
          <w:color w:val="000000"/>
          <w:sz w:val="30"/>
          <w:szCs w:val="30"/>
          <w:lang w:eastAsia="ru-RU"/>
        </w:rPr>
        <w:t xml:space="preserve">ования) нормативных </w:t>
      </w:r>
      <w:r w:rsidR="00CE4D8A" w:rsidRPr="006A59B8">
        <w:rPr>
          <w:rFonts w:ascii="Times New Roman" w:eastAsia="Times New Roman" w:hAnsi="Times New Roman" w:cs="Times New Roman"/>
          <w:sz w:val="30"/>
          <w:szCs w:val="30"/>
          <w:lang w:eastAsia="ru-RU"/>
        </w:rPr>
        <w:t>документов</w:t>
      </w:r>
      <w:r w:rsidR="00CE4D8A">
        <w:rPr>
          <w:rFonts w:ascii="Times New Roman" w:eastAsia="Times New Roman" w:hAnsi="Times New Roman" w:cs="Times New Roman"/>
          <w:color w:val="000000"/>
          <w:sz w:val="30"/>
          <w:szCs w:val="30"/>
          <w:lang w:eastAsia="ru-RU"/>
        </w:rPr>
        <w:t xml:space="preserve"> </w:t>
      </w:r>
      <w:r>
        <w:rPr>
          <w:rFonts w:ascii="Times New Roman" w:eastAsia="Times New Roman" w:hAnsi="Times New Roman" w:cs="Times New Roman"/>
          <w:color w:val="000000"/>
          <w:sz w:val="30"/>
          <w:szCs w:val="30"/>
          <w:lang w:eastAsia="ru-RU"/>
        </w:rPr>
        <w:t xml:space="preserve">по труду определяется путем </w:t>
      </w:r>
      <w:r w:rsidRPr="006A59B8">
        <w:rPr>
          <w:rFonts w:ascii="Times New Roman" w:eastAsia="Times New Roman" w:hAnsi="Times New Roman" w:cs="Times New Roman"/>
          <w:sz w:val="30"/>
          <w:szCs w:val="30"/>
          <w:lang w:eastAsia="ru-RU"/>
        </w:rPr>
        <w:t>анализа и обобщения информации</w:t>
      </w:r>
      <w:r w:rsidR="00AF035A">
        <w:rPr>
          <w:rFonts w:ascii="Times New Roman" w:eastAsia="Times New Roman" w:hAnsi="Times New Roman" w:cs="Times New Roman"/>
          <w:sz w:val="30"/>
          <w:szCs w:val="30"/>
          <w:lang w:eastAsia="ru-RU"/>
        </w:rPr>
        <w:t>,</w:t>
      </w:r>
      <w:r>
        <w:rPr>
          <w:rFonts w:ascii="Times New Roman" w:eastAsia="Times New Roman" w:hAnsi="Times New Roman" w:cs="Times New Roman"/>
          <w:sz w:val="30"/>
          <w:szCs w:val="30"/>
          <w:lang w:eastAsia="ru-RU"/>
        </w:rPr>
        <w:t xml:space="preserve"> </w:t>
      </w:r>
      <w:r w:rsidR="00AF035A" w:rsidRPr="006A59B8">
        <w:rPr>
          <w:rFonts w:ascii="Times New Roman" w:eastAsia="Times New Roman" w:hAnsi="Times New Roman" w:cs="Times New Roman"/>
          <w:sz w:val="30"/>
          <w:szCs w:val="30"/>
          <w:lang w:eastAsia="ru-RU"/>
        </w:rPr>
        <w:t>представляемой организациями и обособленными структурными подразделениями (филиалами) Белорусской железной дороги</w:t>
      </w:r>
      <w:r w:rsidR="00145876">
        <w:rPr>
          <w:rFonts w:ascii="Times New Roman" w:eastAsia="Times New Roman" w:hAnsi="Times New Roman" w:cs="Times New Roman"/>
          <w:sz w:val="30"/>
          <w:szCs w:val="30"/>
          <w:lang w:eastAsia="ru-RU"/>
        </w:rPr>
        <w:t>,</w:t>
      </w:r>
      <w:r w:rsidR="00AF035A" w:rsidRPr="006A59B8">
        <w:rPr>
          <w:rFonts w:ascii="Times New Roman" w:eastAsia="Times New Roman" w:hAnsi="Times New Roman" w:cs="Times New Roman"/>
          <w:sz w:val="30"/>
          <w:szCs w:val="30"/>
          <w:lang w:eastAsia="ru-RU"/>
        </w:rPr>
        <w:t xml:space="preserve"> и предложений по разработке (совершенствованию)</w:t>
      </w:r>
      <w:r w:rsidR="00E250A0">
        <w:rPr>
          <w:rFonts w:ascii="Times New Roman" w:eastAsia="Times New Roman" w:hAnsi="Times New Roman" w:cs="Times New Roman"/>
          <w:sz w:val="30"/>
          <w:szCs w:val="30"/>
          <w:lang w:eastAsia="ru-RU"/>
        </w:rPr>
        <w:t xml:space="preserve"> </w:t>
      </w:r>
      <w:r w:rsidR="00AF035A" w:rsidRPr="006A59B8">
        <w:rPr>
          <w:rFonts w:ascii="Times New Roman" w:eastAsia="Times New Roman" w:hAnsi="Times New Roman" w:cs="Times New Roman"/>
          <w:sz w:val="30"/>
          <w:szCs w:val="30"/>
          <w:lang w:eastAsia="ru-RU"/>
        </w:rPr>
        <w:t>нормативных документов по труду от служб Управле</w:t>
      </w:r>
      <w:r w:rsidR="00AF035A">
        <w:rPr>
          <w:rFonts w:ascii="Times New Roman" w:eastAsia="Times New Roman" w:hAnsi="Times New Roman" w:cs="Times New Roman"/>
          <w:sz w:val="30"/>
          <w:szCs w:val="30"/>
          <w:lang w:eastAsia="ru-RU"/>
        </w:rPr>
        <w:t>ния Белорусской</w:t>
      </w:r>
      <w:r w:rsidR="00124C04">
        <w:rPr>
          <w:rFonts w:ascii="Times New Roman" w:eastAsia="Times New Roman" w:hAnsi="Times New Roman" w:cs="Times New Roman"/>
          <w:sz w:val="30"/>
          <w:szCs w:val="30"/>
          <w:lang w:eastAsia="ru-RU"/>
        </w:rPr>
        <w:br/>
      </w:r>
    </w:p>
    <w:p w:rsidR="00766A50" w:rsidRDefault="00AF035A" w:rsidP="00124C04">
      <w:pPr>
        <w:spacing w:after="0"/>
        <w:jc w:val="both"/>
        <w:rPr>
          <w:rFonts w:ascii="Times New Roman" w:eastAsia="Times New Roman" w:hAnsi="Times New Roman" w:cs="Times New Roman"/>
          <w:color w:val="000000"/>
          <w:sz w:val="30"/>
          <w:szCs w:val="30"/>
          <w:lang w:eastAsia="ru-RU"/>
        </w:rPr>
      </w:pPr>
      <w:proofErr w:type="gramStart"/>
      <w:r>
        <w:rPr>
          <w:rFonts w:ascii="Times New Roman" w:eastAsia="Times New Roman" w:hAnsi="Times New Roman" w:cs="Times New Roman"/>
          <w:sz w:val="30"/>
          <w:szCs w:val="30"/>
          <w:lang w:eastAsia="ru-RU"/>
        </w:rPr>
        <w:lastRenderedPageBreak/>
        <w:t>железной</w:t>
      </w:r>
      <w:proofErr w:type="gramEnd"/>
      <w:r>
        <w:rPr>
          <w:rFonts w:ascii="Times New Roman" w:eastAsia="Times New Roman" w:hAnsi="Times New Roman" w:cs="Times New Roman"/>
          <w:sz w:val="30"/>
          <w:szCs w:val="30"/>
          <w:lang w:eastAsia="ru-RU"/>
        </w:rPr>
        <w:t xml:space="preserve"> дороги</w:t>
      </w:r>
      <w:r w:rsidR="00766A50">
        <w:rPr>
          <w:rFonts w:ascii="Times New Roman" w:eastAsia="Times New Roman" w:hAnsi="Times New Roman" w:cs="Times New Roman"/>
          <w:sz w:val="30"/>
          <w:szCs w:val="30"/>
          <w:lang w:eastAsia="ru-RU"/>
        </w:rPr>
        <w:t xml:space="preserve">, </w:t>
      </w:r>
      <w:r w:rsidR="00AD24A0">
        <w:rPr>
          <w:rFonts w:ascii="Times New Roman" w:eastAsia="Times New Roman" w:hAnsi="Times New Roman" w:cs="Times New Roman"/>
          <w:sz w:val="30"/>
          <w:szCs w:val="30"/>
          <w:lang w:eastAsia="ru-RU"/>
        </w:rPr>
        <w:t>с использованием</w:t>
      </w:r>
      <w:r w:rsidR="00766A50">
        <w:rPr>
          <w:rFonts w:ascii="Times New Roman" w:eastAsia="Times New Roman" w:hAnsi="Times New Roman" w:cs="Times New Roman"/>
          <w:sz w:val="30"/>
          <w:szCs w:val="30"/>
          <w:lang w:eastAsia="ru-RU"/>
        </w:rPr>
        <w:t xml:space="preserve"> </w:t>
      </w:r>
      <w:r w:rsidR="00766A50" w:rsidRPr="006A59B8">
        <w:rPr>
          <w:rFonts w:ascii="Times New Roman" w:eastAsia="Times New Roman" w:hAnsi="Times New Roman" w:cs="Times New Roman"/>
          <w:color w:val="000000"/>
          <w:sz w:val="30"/>
          <w:szCs w:val="30"/>
          <w:lang w:eastAsia="ru-RU"/>
        </w:rPr>
        <w:t>критери</w:t>
      </w:r>
      <w:r w:rsidR="00E07F95">
        <w:rPr>
          <w:rFonts w:ascii="Times New Roman" w:eastAsia="Times New Roman" w:hAnsi="Times New Roman" w:cs="Times New Roman"/>
          <w:color w:val="000000"/>
          <w:sz w:val="30"/>
          <w:szCs w:val="30"/>
          <w:lang w:eastAsia="ru-RU"/>
        </w:rPr>
        <w:t>ев</w:t>
      </w:r>
      <w:r w:rsidR="00766A50" w:rsidRPr="006A59B8">
        <w:rPr>
          <w:rFonts w:ascii="Times New Roman" w:eastAsia="Times New Roman" w:hAnsi="Times New Roman" w:cs="Times New Roman"/>
          <w:color w:val="000000"/>
          <w:sz w:val="30"/>
          <w:szCs w:val="30"/>
          <w:lang w:eastAsia="ru-RU"/>
        </w:rPr>
        <w:t xml:space="preserve"> оценки эффективности применения, разработки (пересмотра) нормативных </w:t>
      </w:r>
      <w:r w:rsidR="00CE4D8A" w:rsidRPr="006A59B8">
        <w:rPr>
          <w:rFonts w:ascii="Times New Roman" w:eastAsia="Times New Roman" w:hAnsi="Times New Roman" w:cs="Times New Roman"/>
          <w:sz w:val="30"/>
          <w:szCs w:val="30"/>
          <w:lang w:eastAsia="ru-RU"/>
        </w:rPr>
        <w:t>документов</w:t>
      </w:r>
      <w:r w:rsidR="00CE4D8A" w:rsidRPr="006A59B8">
        <w:rPr>
          <w:rFonts w:ascii="Times New Roman" w:eastAsia="Times New Roman" w:hAnsi="Times New Roman" w:cs="Times New Roman"/>
          <w:color w:val="000000"/>
          <w:sz w:val="30"/>
          <w:szCs w:val="30"/>
          <w:lang w:eastAsia="ru-RU"/>
        </w:rPr>
        <w:t xml:space="preserve"> </w:t>
      </w:r>
      <w:r w:rsidR="00766A50" w:rsidRPr="006A59B8">
        <w:rPr>
          <w:rFonts w:ascii="Times New Roman" w:eastAsia="Times New Roman" w:hAnsi="Times New Roman" w:cs="Times New Roman"/>
          <w:color w:val="000000"/>
          <w:sz w:val="30"/>
          <w:szCs w:val="30"/>
          <w:lang w:eastAsia="ru-RU"/>
        </w:rPr>
        <w:t>для нормирования труда</w:t>
      </w:r>
      <w:r w:rsidR="00766A50">
        <w:rPr>
          <w:rFonts w:ascii="Times New Roman" w:eastAsia="Times New Roman" w:hAnsi="Times New Roman" w:cs="Times New Roman"/>
          <w:color w:val="000000"/>
          <w:sz w:val="30"/>
          <w:szCs w:val="30"/>
          <w:lang w:eastAsia="ru-RU"/>
        </w:rPr>
        <w:t>.</w:t>
      </w:r>
    </w:p>
    <w:p w:rsidR="00B82D45" w:rsidRPr="00E07F95" w:rsidRDefault="00B82D45" w:rsidP="00680E72">
      <w:pPr>
        <w:spacing w:after="0" w:line="240" w:lineRule="auto"/>
        <w:ind w:firstLine="709"/>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О</w:t>
      </w:r>
      <w:r w:rsidRPr="00E07F95">
        <w:rPr>
          <w:rFonts w:ascii="Times New Roman" w:eastAsia="Times New Roman" w:hAnsi="Times New Roman" w:cs="Times New Roman"/>
          <w:color w:val="000000"/>
          <w:sz w:val="30"/>
          <w:szCs w:val="30"/>
          <w:lang w:eastAsia="ru-RU"/>
        </w:rPr>
        <w:t>сновны</w:t>
      </w:r>
      <w:r>
        <w:rPr>
          <w:rFonts w:ascii="Times New Roman" w:eastAsia="Times New Roman" w:hAnsi="Times New Roman" w:cs="Times New Roman"/>
          <w:color w:val="000000"/>
          <w:sz w:val="30"/>
          <w:szCs w:val="30"/>
          <w:lang w:eastAsia="ru-RU"/>
        </w:rPr>
        <w:t>ми</w:t>
      </w:r>
      <w:r w:rsidRPr="00E07F95">
        <w:rPr>
          <w:rFonts w:ascii="Times New Roman" w:eastAsia="Times New Roman" w:hAnsi="Times New Roman" w:cs="Times New Roman"/>
          <w:color w:val="000000"/>
          <w:sz w:val="30"/>
          <w:szCs w:val="30"/>
          <w:lang w:eastAsia="ru-RU"/>
        </w:rPr>
        <w:t xml:space="preserve"> критерия</w:t>
      </w:r>
      <w:r>
        <w:rPr>
          <w:rFonts w:ascii="Times New Roman" w:eastAsia="Times New Roman" w:hAnsi="Times New Roman" w:cs="Times New Roman"/>
          <w:color w:val="000000"/>
          <w:sz w:val="30"/>
          <w:szCs w:val="30"/>
          <w:lang w:eastAsia="ru-RU"/>
        </w:rPr>
        <w:t>ми</w:t>
      </w:r>
      <w:r w:rsidRPr="00E07F95">
        <w:rPr>
          <w:rFonts w:ascii="Times New Roman" w:eastAsia="Times New Roman" w:hAnsi="Times New Roman" w:cs="Times New Roman"/>
          <w:color w:val="000000"/>
          <w:sz w:val="30"/>
          <w:szCs w:val="30"/>
          <w:lang w:eastAsia="ru-RU"/>
        </w:rPr>
        <w:t xml:space="preserve"> оценки </w:t>
      </w:r>
      <w:r>
        <w:rPr>
          <w:rFonts w:ascii="Times New Roman" w:eastAsia="Times New Roman" w:hAnsi="Times New Roman" w:cs="Times New Roman"/>
          <w:color w:val="000000"/>
          <w:sz w:val="30"/>
          <w:szCs w:val="30"/>
          <w:lang w:eastAsia="ru-RU"/>
        </w:rPr>
        <w:t>являются</w:t>
      </w:r>
      <w:r w:rsidRPr="00E07F95">
        <w:rPr>
          <w:rFonts w:ascii="Times New Roman" w:eastAsia="Times New Roman" w:hAnsi="Times New Roman" w:cs="Times New Roman"/>
          <w:color w:val="000000"/>
          <w:sz w:val="30"/>
          <w:szCs w:val="30"/>
          <w:lang w:eastAsia="ru-RU"/>
        </w:rPr>
        <w:t xml:space="preserve">: </w:t>
      </w:r>
    </w:p>
    <w:p w:rsidR="00B82D45" w:rsidRPr="00E07F95" w:rsidRDefault="00B82D45" w:rsidP="00B82D45">
      <w:pPr>
        <w:spacing w:after="0" w:line="240" w:lineRule="auto"/>
        <w:ind w:firstLine="709"/>
        <w:jc w:val="both"/>
        <w:rPr>
          <w:rFonts w:ascii="Times New Roman" w:eastAsia="Times New Roman" w:hAnsi="Times New Roman" w:cs="Times New Roman"/>
          <w:color w:val="000000"/>
          <w:sz w:val="30"/>
          <w:szCs w:val="30"/>
          <w:lang w:eastAsia="ru-RU"/>
        </w:rPr>
      </w:pPr>
      <w:proofErr w:type="gramStart"/>
      <w:r w:rsidRPr="00E07F95">
        <w:rPr>
          <w:rFonts w:ascii="Times New Roman" w:eastAsia="Times New Roman" w:hAnsi="Times New Roman" w:cs="Times New Roman"/>
          <w:color w:val="000000"/>
          <w:sz w:val="30"/>
          <w:szCs w:val="30"/>
          <w:lang w:eastAsia="ru-RU"/>
        </w:rPr>
        <w:t>численность</w:t>
      </w:r>
      <w:proofErr w:type="gramEnd"/>
      <w:r w:rsidRPr="00E07F95">
        <w:rPr>
          <w:rFonts w:ascii="Times New Roman" w:eastAsia="Times New Roman" w:hAnsi="Times New Roman" w:cs="Times New Roman"/>
          <w:color w:val="000000"/>
          <w:sz w:val="30"/>
          <w:szCs w:val="30"/>
          <w:lang w:eastAsia="ru-RU"/>
        </w:rPr>
        <w:t xml:space="preserve"> и удельный вес работников, на которых распространяется нормативный </w:t>
      </w:r>
      <w:r w:rsidR="00CE4D8A">
        <w:rPr>
          <w:rFonts w:ascii="Times New Roman" w:eastAsia="Times New Roman" w:hAnsi="Times New Roman" w:cs="Times New Roman"/>
          <w:color w:val="000000"/>
          <w:sz w:val="30"/>
          <w:szCs w:val="30"/>
          <w:lang w:eastAsia="ru-RU"/>
        </w:rPr>
        <w:t xml:space="preserve">документ </w:t>
      </w:r>
      <w:r w:rsidRPr="00E07F95">
        <w:rPr>
          <w:rFonts w:ascii="Times New Roman" w:eastAsia="Times New Roman" w:hAnsi="Times New Roman" w:cs="Times New Roman"/>
          <w:color w:val="000000"/>
          <w:sz w:val="30"/>
          <w:szCs w:val="30"/>
          <w:lang w:eastAsia="ru-RU"/>
        </w:rPr>
        <w:t>от общей численности по однотипным структурным подразделениям организаций Белорусской железной дороги;</w:t>
      </w:r>
    </w:p>
    <w:p w:rsidR="00B82D45" w:rsidRPr="00E07F95" w:rsidRDefault="00B82D45" w:rsidP="00B82D45">
      <w:pPr>
        <w:spacing w:after="0" w:line="240" w:lineRule="auto"/>
        <w:ind w:firstLine="709"/>
        <w:jc w:val="both"/>
        <w:rPr>
          <w:rFonts w:ascii="Times New Roman" w:eastAsia="Times New Roman" w:hAnsi="Times New Roman" w:cs="Times New Roman"/>
          <w:color w:val="000000"/>
          <w:sz w:val="30"/>
          <w:szCs w:val="30"/>
          <w:lang w:eastAsia="ru-RU"/>
        </w:rPr>
      </w:pPr>
      <w:proofErr w:type="gramStart"/>
      <w:r w:rsidRPr="00E07F95">
        <w:rPr>
          <w:rFonts w:ascii="Times New Roman" w:eastAsia="Times New Roman" w:hAnsi="Times New Roman" w:cs="Times New Roman"/>
          <w:color w:val="000000"/>
          <w:sz w:val="30"/>
          <w:szCs w:val="30"/>
          <w:lang w:eastAsia="ru-RU"/>
        </w:rPr>
        <w:t>ожидаемый</w:t>
      </w:r>
      <w:proofErr w:type="gramEnd"/>
      <w:r w:rsidRPr="00E07F95">
        <w:rPr>
          <w:rFonts w:ascii="Times New Roman" w:eastAsia="Times New Roman" w:hAnsi="Times New Roman" w:cs="Times New Roman"/>
          <w:color w:val="000000"/>
          <w:sz w:val="30"/>
          <w:szCs w:val="30"/>
          <w:lang w:eastAsia="ru-RU"/>
        </w:rPr>
        <w:t xml:space="preserve"> (ориентировочный) экономический эффект от разработки (пер</w:t>
      </w:r>
      <w:r>
        <w:rPr>
          <w:rFonts w:ascii="Times New Roman" w:eastAsia="Times New Roman" w:hAnsi="Times New Roman" w:cs="Times New Roman"/>
          <w:color w:val="000000"/>
          <w:sz w:val="30"/>
          <w:szCs w:val="30"/>
          <w:lang w:eastAsia="ru-RU"/>
        </w:rPr>
        <w:t>есмотра) нормативного документа</w:t>
      </w:r>
      <w:r w:rsidRPr="00E07F95">
        <w:rPr>
          <w:rFonts w:ascii="Times New Roman" w:eastAsia="Times New Roman" w:hAnsi="Times New Roman" w:cs="Times New Roman"/>
          <w:color w:val="000000"/>
          <w:sz w:val="30"/>
          <w:szCs w:val="30"/>
          <w:lang w:eastAsia="ru-RU"/>
        </w:rPr>
        <w:t>;</w:t>
      </w:r>
    </w:p>
    <w:p w:rsidR="00B82D45" w:rsidRPr="00E07F95" w:rsidRDefault="00B82D45" w:rsidP="00B82D45">
      <w:pPr>
        <w:spacing w:after="0" w:line="240" w:lineRule="auto"/>
        <w:ind w:firstLine="709"/>
        <w:jc w:val="both"/>
        <w:rPr>
          <w:rFonts w:ascii="Times New Roman" w:eastAsia="Times New Roman" w:hAnsi="Times New Roman" w:cs="Times New Roman"/>
          <w:color w:val="000000"/>
          <w:sz w:val="30"/>
          <w:szCs w:val="30"/>
          <w:lang w:eastAsia="ru-RU"/>
        </w:rPr>
      </w:pPr>
      <w:proofErr w:type="gramStart"/>
      <w:r w:rsidRPr="00E07F95">
        <w:rPr>
          <w:rFonts w:ascii="Times New Roman" w:eastAsia="Times New Roman" w:hAnsi="Times New Roman" w:cs="Times New Roman"/>
          <w:color w:val="000000"/>
          <w:sz w:val="30"/>
          <w:szCs w:val="30"/>
          <w:lang w:eastAsia="ru-RU"/>
        </w:rPr>
        <w:t>количество</w:t>
      </w:r>
      <w:proofErr w:type="gramEnd"/>
      <w:r w:rsidRPr="00E07F95">
        <w:rPr>
          <w:rFonts w:ascii="Times New Roman" w:eastAsia="Times New Roman" w:hAnsi="Times New Roman" w:cs="Times New Roman"/>
          <w:color w:val="000000"/>
          <w:sz w:val="30"/>
          <w:szCs w:val="30"/>
          <w:lang w:eastAsia="ru-RU"/>
        </w:rPr>
        <w:t xml:space="preserve"> структурных подразделений, применяющих </w:t>
      </w:r>
      <w:r w:rsidR="00145876">
        <w:rPr>
          <w:rFonts w:ascii="Times New Roman" w:eastAsia="Times New Roman" w:hAnsi="Times New Roman" w:cs="Times New Roman"/>
          <w:color w:val="000000"/>
          <w:sz w:val="30"/>
          <w:szCs w:val="30"/>
          <w:lang w:eastAsia="ru-RU"/>
        </w:rPr>
        <w:br/>
      </w:r>
      <w:r w:rsidRPr="00E07F95">
        <w:rPr>
          <w:rFonts w:ascii="Times New Roman" w:eastAsia="Times New Roman" w:hAnsi="Times New Roman" w:cs="Times New Roman"/>
          <w:color w:val="000000"/>
          <w:sz w:val="30"/>
          <w:szCs w:val="30"/>
          <w:lang w:eastAsia="ru-RU"/>
        </w:rPr>
        <w:t>(на которых планируется применять) нормативный документ;</w:t>
      </w:r>
    </w:p>
    <w:p w:rsidR="00B82D45" w:rsidRPr="00E07F95" w:rsidRDefault="00B82D45" w:rsidP="00B82D45">
      <w:pPr>
        <w:spacing w:after="0" w:line="240" w:lineRule="auto"/>
        <w:ind w:firstLine="709"/>
        <w:jc w:val="both"/>
        <w:rPr>
          <w:rFonts w:ascii="Times New Roman" w:eastAsia="Times New Roman" w:hAnsi="Times New Roman" w:cs="Times New Roman"/>
          <w:color w:val="000000"/>
          <w:sz w:val="30"/>
          <w:szCs w:val="30"/>
          <w:lang w:eastAsia="ru-RU"/>
        </w:rPr>
      </w:pPr>
      <w:proofErr w:type="gramStart"/>
      <w:r w:rsidRPr="00E07F95">
        <w:rPr>
          <w:rFonts w:ascii="Times New Roman" w:eastAsia="Times New Roman" w:hAnsi="Times New Roman" w:cs="Times New Roman"/>
          <w:color w:val="000000"/>
          <w:sz w:val="30"/>
          <w:szCs w:val="30"/>
          <w:lang w:eastAsia="ru-RU"/>
        </w:rPr>
        <w:t>разность</w:t>
      </w:r>
      <w:proofErr w:type="gramEnd"/>
      <w:r w:rsidRPr="00E07F95">
        <w:rPr>
          <w:rFonts w:ascii="Times New Roman" w:eastAsia="Times New Roman" w:hAnsi="Times New Roman" w:cs="Times New Roman"/>
          <w:color w:val="000000"/>
          <w:sz w:val="30"/>
          <w:szCs w:val="30"/>
          <w:lang w:eastAsia="ru-RU"/>
        </w:rPr>
        <w:t xml:space="preserve"> (в годах) текущего года и года издания нормативного документа;</w:t>
      </w:r>
    </w:p>
    <w:p w:rsidR="00B82D45" w:rsidRDefault="00B82D45" w:rsidP="00B82D45">
      <w:pPr>
        <w:spacing w:after="0" w:line="240" w:lineRule="auto"/>
        <w:ind w:firstLine="709"/>
        <w:jc w:val="both"/>
        <w:rPr>
          <w:rFonts w:ascii="Times New Roman" w:eastAsia="Times New Roman" w:hAnsi="Times New Roman" w:cs="Times New Roman"/>
          <w:color w:val="000000"/>
          <w:sz w:val="30"/>
          <w:szCs w:val="30"/>
          <w:lang w:eastAsia="ru-RU"/>
        </w:rPr>
      </w:pPr>
      <w:proofErr w:type="gramStart"/>
      <w:r w:rsidRPr="00E07F95">
        <w:rPr>
          <w:rFonts w:ascii="Times New Roman" w:eastAsia="Times New Roman" w:hAnsi="Times New Roman" w:cs="Times New Roman"/>
          <w:color w:val="000000"/>
          <w:sz w:val="30"/>
          <w:szCs w:val="30"/>
          <w:lang w:eastAsia="ru-RU"/>
        </w:rPr>
        <w:t>средний</w:t>
      </w:r>
      <w:proofErr w:type="gramEnd"/>
      <w:r w:rsidRPr="00E07F95">
        <w:rPr>
          <w:rFonts w:ascii="Times New Roman" w:eastAsia="Times New Roman" w:hAnsi="Times New Roman" w:cs="Times New Roman"/>
          <w:color w:val="000000"/>
          <w:sz w:val="30"/>
          <w:szCs w:val="30"/>
          <w:lang w:eastAsia="ru-RU"/>
        </w:rPr>
        <w:t xml:space="preserve"> процент выработки по участкам, для которых применяется нормативный документ.</w:t>
      </w:r>
    </w:p>
    <w:p w:rsidR="00FA2EE6" w:rsidRPr="00E07F95" w:rsidRDefault="00A00BE8" w:rsidP="00B82D45">
      <w:pPr>
        <w:spacing w:after="0" w:line="240" w:lineRule="auto"/>
        <w:ind w:firstLine="709"/>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Критерии оценки имеют весомость в баллах, суммарны</w:t>
      </w:r>
      <w:r w:rsidR="00136BA1">
        <w:rPr>
          <w:rFonts w:ascii="Times New Roman" w:eastAsia="Times New Roman" w:hAnsi="Times New Roman" w:cs="Times New Roman"/>
          <w:color w:val="000000"/>
          <w:sz w:val="30"/>
          <w:szCs w:val="30"/>
          <w:lang w:eastAsia="ru-RU"/>
        </w:rPr>
        <w:t>й</w:t>
      </w:r>
      <w:r>
        <w:rPr>
          <w:rFonts w:ascii="Times New Roman" w:eastAsia="Times New Roman" w:hAnsi="Times New Roman" w:cs="Times New Roman"/>
          <w:color w:val="000000"/>
          <w:sz w:val="30"/>
          <w:szCs w:val="30"/>
          <w:lang w:eastAsia="ru-RU"/>
        </w:rPr>
        <w:t xml:space="preserve"> вес всех критериев составляет 100 баллов. </w:t>
      </w:r>
    </w:p>
    <w:p w:rsidR="00B603A4" w:rsidRDefault="00AE348C" w:rsidP="00B603A4">
      <w:pPr>
        <w:ind w:firstLine="709"/>
        <w:jc w:val="both"/>
        <w:rPr>
          <w:rFonts w:ascii="Times New Roman" w:eastAsia="Times New Roman" w:hAnsi="Times New Roman" w:cs="Times New Roman"/>
          <w:sz w:val="30"/>
          <w:szCs w:val="30"/>
          <w:lang w:eastAsia="ru-RU"/>
        </w:rPr>
      </w:pPr>
      <w:r w:rsidRPr="00AE348C">
        <w:rPr>
          <w:rFonts w:ascii="Times New Roman" w:eastAsia="Times New Roman" w:hAnsi="Times New Roman" w:cs="Times New Roman"/>
          <w:sz w:val="30"/>
          <w:szCs w:val="30"/>
          <w:lang w:eastAsia="ru-RU"/>
        </w:rPr>
        <w:t>По результатам итоговой балльной оценки каждого нормативного документа, предложенного к разработке (пересмотру), формирует</w:t>
      </w:r>
      <w:r>
        <w:rPr>
          <w:rFonts w:ascii="Times New Roman" w:eastAsia="Times New Roman" w:hAnsi="Times New Roman" w:cs="Times New Roman"/>
          <w:sz w:val="30"/>
          <w:szCs w:val="30"/>
          <w:lang w:eastAsia="ru-RU"/>
        </w:rPr>
        <w:t>ся</w:t>
      </w:r>
      <w:r w:rsidRPr="00AE348C">
        <w:rPr>
          <w:rFonts w:ascii="Times New Roman" w:eastAsia="Times New Roman" w:hAnsi="Times New Roman" w:cs="Times New Roman"/>
          <w:sz w:val="30"/>
          <w:szCs w:val="30"/>
          <w:lang w:eastAsia="ru-RU"/>
        </w:rPr>
        <w:t xml:space="preserve"> проект перечня нормативных </w:t>
      </w:r>
      <w:r w:rsidR="00CE4D8A" w:rsidRPr="006A59B8">
        <w:rPr>
          <w:rFonts w:ascii="Times New Roman" w:eastAsia="Times New Roman" w:hAnsi="Times New Roman" w:cs="Times New Roman"/>
          <w:sz w:val="30"/>
          <w:szCs w:val="30"/>
          <w:lang w:eastAsia="ru-RU"/>
        </w:rPr>
        <w:t>документов</w:t>
      </w:r>
      <w:r w:rsidR="00CE4D8A" w:rsidRPr="00AE348C">
        <w:rPr>
          <w:rFonts w:ascii="Times New Roman" w:eastAsia="Times New Roman" w:hAnsi="Times New Roman" w:cs="Times New Roman"/>
          <w:sz w:val="30"/>
          <w:szCs w:val="30"/>
          <w:lang w:eastAsia="ru-RU"/>
        </w:rPr>
        <w:t xml:space="preserve"> </w:t>
      </w:r>
      <w:r w:rsidRPr="00AE348C">
        <w:rPr>
          <w:rFonts w:ascii="Times New Roman" w:eastAsia="Times New Roman" w:hAnsi="Times New Roman" w:cs="Times New Roman"/>
          <w:sz w:val="30"/>
          <w:szCs w:val="30"/>
          <w:lang w:eastAsia="ru-RU"/>
        </w:rPr>
        <w:t>по труду, планируемых к разработке (пересмотру), в строгой последовательности по степени приоритетности их разработки (пересмотра), исходя из результатов бал</w:t>
      </w:r>
      <w:r w:rsidR="00136BA1">
        <w:rPr>
          <w:rFonts w:ascii="Times New Roman" w:eastAsia="Times New Roman" w:hAnsi="Times New Roman" w:cs="Times New Roman"/>
          <w:sz w:val="30"/>
          <w:szCs w:val="30"/>
          <w:lang w:eastAsia="ru-RU"/>
        </w:rPr>
        <w:t>л</w:t>
      </w:r>
      <w:r w:rsidRPr="00AE348C">
        <w:rPr>
          <w:rFonts w:ascii="Times New Roman" w:eastAsia="Times New Roman" w:hAnsi="Times New Roman" w:cs="Times New Roman"/>
          <w:sz w:val="30"/>
          <w:szCs w:val="30"/>
          <w:lang w:eastAsia="ru-RU"/>
        </w:rPr>
        <w:t xml:space="preserve">ьных оценок нормативных </w:t>
      </w:r>
      <w:r w:rsidR="00CE4D8A" w:rsidRPr="006A59B8">
        <w:rPr>
          <w:rFonts w:ascii="Times New Roman" w:eastAsia="Times New Roman" w:hAnsi="Times New Roman" w:cs="Times New Roman"/>
          <w:sz w:val="30"/>
          <w:szCs w:val="30"/>
          <w:lang w:eastAsia="ru-RU"/>
        </w:rPr>
        <w:t>документов</w:t>
      </w:r>
      <w:r w:rsidR="00CE4D8A" w:rsidRPr="00AE348C">
        <w:rPr>
          <w:rFonts w:ascii="Times New Roman" w:eastAsia="Times New Roman" w:hAnsi="Times New Roman" w:cs="Times New Roman"/>
          <w:sz w:val="30"/>
          <w:szCs w:val="30"/>
          <w:lang w:eastAsia="ru-RU"/>
        </w:rPr>
        <w:t xml:space="preserve"> </w:t>
      </w:r>
      <w:r w:rsidRPr="00AE348C">
        <w:rPr>
          <w:rFonts w:ascii="Times New Roman" w:eastAsia="Times New Roman" w:hAnsi="Times New Roman" w:cs="Times New Roman"/>
          <w:sz w:val="30"/>
          <w:szCs w:val="30"/>
          <w:lang w:eastAsia="ru-RU"/>
        </w:rPr>
        <w:t>– от большего к меньшему.</w:t>
      </w:r>
    </w:p>
    <w:p w:rsidR="00896595" w:rsidRDefault="00896595" w:rsidP="000C537C">
      <w:pPr>
        <w:spacing w:after="40"/>
        <w:ind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Слайд 6</w:t>
      </w:r>
    </w:p>
    <w:p w:rsidR="00750C67" w:rsidRDefault="00750C67" w:rsidP="00124C04">
      <w:pPr>
        <w:ind w:firstLine="284"/>
        <w:jc w:val="both"/>
        <w:rPr>
          <w:rFonts w:ascii="Times New Roman" w:eastAsia="Times New Roman" w:hAnsi="Times New Roman" w:cs="Times New Roman"/>
          <w:i/>
          <w:color w:val="000000"/>
          <w:sz w:val="30"/>
          <w:szCs w:val="30"/>
          <w:lang w:eastAsia="ru-RU"/>
        </w:rPr>
      </w:pPr>
      <w:r w:rsidRPr="00750C67">
        <w:rPr>
          <w:rFonts w:ascii="Times New Roman" w:eastAsia="Times New Roman" w:hAnsi="Times New Roman" w:cs="Times New Roman"/>
          <w:noProof/>
          <w:color w:val="000000"/>
          <w:sz w:val="30"/>
          <w:szCs w:val="30"/>
          <w:lang w:eastAsia="ru-RU"/>
        </w:rPr>
        <w:drawing>
          <wp:inline distT="0" distB="0" distL="0" distR="0" wp14:anchorId="536073B2" wp14:editId="36435632">
            <wp:extent cx="5679179" cy="29159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3331" cy="2943724"/>
                    </a:xfrm>
                    <a:prstGeom prst="rect">
                      <a:avLst/>
                    </a:prstGeom>
                  </pic:spPr>
                </pic:pic>
              </a:graphicData>
            </a:graphic>
          </wp:inline>
        </w:drawing>
      </w:r>
    </w:p>
    <w:p w:rsidR="00896595" w:rsidRDefault="00896595" w:rsidP="00B867D4">
      <w:pPr>
        <w:ind w:firstLine="709"/>
        <w:jc w:val="both"/>
        <w:rPr>
          <w:rFonts w:ascii="Times New Roman" w:eastAsia="Times New Roman" w:hAnsi="Times New Roman" w:cs="Times New Roman"/>
          <w:i/>
          <w:color w:val="000000"/>
          <w:sz w:val="30"/>
          <w:szCs w:val="30"/>
          <w:lang w:eastAsia="ru-RU"/>
        </w:rPr>
      </w:pPr>
    </w:p>
    <w:p w:rsidR="00F2710C" w:rsidRDefault="00F2710C" w:rsidP="00B867D4">
      <w:pPr>
        <w:ind w:firstLine="709"/>
        <w:jc w:val="both"/>
        <w:rPr>
          <w:rFonts w:ascii="Times New Roman" w:eastAsia="Times New Roman" w:hAnsi="Times New Roman" w:cs="Times New Roman"/>
          <w:i/>
          <w:color w:val="000000"/>
          <w:sz w:val="30"/>
          <w:szCs w:val="30"/>
          <w:lang w:eastAsia="ru-RU"/>
        </w:rPr>
      </w:pPr>
    </w:p>
    <w:p w:rsidR="00E94AF1" w:rsidRDefault="0041494F" w:rsidP="000035B5">
      <w:pPr>
        <w:spacing w:after="0"/>
        <w:ind w:firstLine="709"/>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lastRenderedPageBreak/>
        <w:t>С</w:t>
      </w:r>
      <w:r w:rsidRPr="0041494F">
        <w:rPr>
          <w:rFonts w:ascii="Times New Roman" w:eastAsia="Times New Roman" w:hAnsi="Times New Roman" w:cs="Times New Roman"/>
          <w:color w:val="000000"/>
          <w:sz w:val="30"/>
          <w:szCs w:val="30"/>
          <w:lang w:eastAsia="ru-RU"/>
        </w:rPr>
        <w:t xml:space="preserve">ложившаяся практика </w:t>
      </w:r>
      <w:r w:rsidR="00FF5CA2">
        <w:rPr>
          <w:rFonts w:ascii="Times New Roman" w:eastAsia="Times New Roman" w:hAnsi="Times New Roman" w:cs="Times New Roman"/>
          <w:color w:val="000000"/>
          <w:sz w:val="30"/>
          <w:szCs w:val="30"/>
          <w:lang w:eastAsia="ru-RU"/>
        </w:rPr>
        <w:t xml:space="preserve">проведения мониторинга </w:t>
      </w:r>
      <w:r w:rsidR="00FF5CA2" w:rsidRPr="006A59B8">
        <w:rPr>
          <w:rFonts w:ascii="Times New Roman" w:eastAsia="Times New Roman" w:hAnsi="Times New Roman" w:cs="Times New Roman"/>
          <w:sz w:val="30"/>
          <w:szCs w:val="30"/>
          <w:lang w:eastAsia="ru-RU"/>
        </w:rPr>
        <w:t>применения нормативных документов по труду</w:t>
      </w:r>
      <w:r w:rsidR="00FF5CA2">
        <w:rPr>
          <w:rFonts w:ascii="Times New Roman" w:eastAsia="Times New Roman" w:hAnsi="Times New Roman" w:cs="Times New Roman"/>
          <w:color w:val="000000"/>
          <w:sz w:val="30"/>
          <w:szCs w:val="30"/>
          <w:lang w:eastAsia="ru-RU"/>
        </w:rPr>
        <w:t xml:space="preserve">, а также </w:t>
      </w:r>
      <w:r w:rsidRPr="0041494F">
        <w:rPr>
          <w:rFonts w:ascii="Times New Roman" w:eastAsia="Times New Roman" w:hAnsi="Times New Roman" w:cs="Times New Roman"/>
          <w:color w:val="000000"/>
          <w:sz w:val="30"/>
          <w:szCs w:val="30"/>
          <w:lang w:eastAsia="ru-RU"/>
        </w:rPr>
        <w:t xml:space="preserve">применения критериев оценки и их весомости в баллах позволяет максимально корректно подходить к определению приоритетных направлений по разработке и совершенствованию нормативных </w:t>
      </w:r>
      <w:r w:rsidR="00CE4D8A" w:rsidRPr="006A59B8">
        <w:rPr>
          <w:rFonts w:ascii="Times New Roman" w:eastAsia="Times New Roman" w:hAnsi="Times New Roman" w:cs="Times New Roman"/>
          <w:sz w:val="30"/>
          <w:szCs w:val="30"/>
          <w:lang w:eastAsia="ru-RU"/>
        </w:rPr>
        <w:t>документов</w:t>
      </w:r>
      <w:r w:rsidR="00CE4D8A" w:rsidRPr="0041494F">
        <w:rPr>
          <w:rFonts w:ascii="Times New Roman" w:eastAsia="Times New Roman" w:hAnsi="Times New Roman" w:cs="Times New Roman"/>
          <w:color w:val="000000"/>
          <w:sz w:val="30"/>
          <w:szCs w:val="30"/>
          <w:lang w:eastAsia="ru-RU"/>
        </w:rPr>
        <w:t xml:space="preserve"> </w:t>
      </w:r>
      <w:r w:rsidRPr="0041494F">
        <w:rPr>
          <w:rFonts w:ascii="Times New Roman" w:eastAsia="Times New Roman" w:hAnsi="Times New Roman" w:cs="Times New Roman"/>
          <w:color w:val="000000"/>
          <w:sz w:val="30"/>
          <w:szCs w:val="30"/>
          <w:lang w:eastAsia="ru-RU"/>
        </w:rPr>
        <w:t>по труду на Белорусской железной дороге</w:t>
      </w:r>
      <w:r w:rsidR="00FF5CA2">
        <w:rPr>
          <w:rFonts w:ascii="Times New Roman" w:eastAsia="Times New Roman" w:hAnsi="Times New Roman" w:cs="Times New Roman"/>
          <w:color w:val="000000"/>
          <w:sz w:val="30"/>
          <w:szCs w:val="30"/>
          <w:lang w:eastAsia="ru-RU"/>
        </w:rPr>
        <w:t>.</w:t>
      </w:r>
    </w:p>
    <w:p w:rsidR="00FF5CA2" w:rsidRDefault="00FF5CA2" w:rsidP="000035B5">
      <w:pPr>
        <w:spacing w:after="0"/>
        <w:ind w:firstLine="709"/>
        <w:jc w:val="both"/>
        <w:rPr>
          <w:rFonts w:ascii="Times New Roman" w:eastAsia="Times New Roman" w:hAnsi="Times New Roman" w:cs="Times New Roman"/>
          <w:color w:val="000000"/>
          <w:sz w:val="30"/>
          <w:szCs w:val="30"/>
          <w:lang w:eastAsia="ru-RU"/>
        </w:rPr>
      </w:pPr>
    </w:p>
    <w:p w:rsidR="002A7686" w:rsidRDefault="002A7686" w:rsidP="000035B5">
      <w:pPr>
        <w:spacing w:after="0"/>
        <w:ind w:firstLine="709"/>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Наряду с разработкой (совершенствованием) норм и нормативов на Белорусской железной дороге в целях совершенствования организационной структуры обособленных структурных подразделений (филиалов) организаций, входящих в состав Белорусской железной дороги, оптимизации и унификации полномочий между структурными подразделениями планомерно проводится работа по разработке организационно-функциональных структур. Введено в действие 20 типовых организационно-функциональных структур обособленных структурных подразделений (филиалов) Белорусской железной дороги.</w:t>
      </w:r>
    </w:p>
    <w:p w:rsidR="003F08A0" w:rsidRDefault="002A7686" w:rsidP="000035B5">
      <w:pPr>
        <w:spacing w:after="0"/>
        <w:ind w:firstLine="709"/>
        <w:jc w:val="both"/>
        <w:rPr>
          <w:rFonts w:ascii="Times New Roman" w:eastAsia="Times New Roman" w:hAnsi="Times New Roman" w:cs="Times New Roman"/>
          <w:color w:val="000000"/>
          <w:sz w:val="30"/>
          <w:szCs w:val="30"/>
          <w:lang w:eastAsia="ru-RU"/>
        </w:rPr>
      </w:pPr>
      <w:r w:rsidRPr="00B867D4">
        <w:rPr>
          <w:rFonts w:ascii="Times New Roman" w:eastAsia="Times New Roman" w:hAnsi="Times New Roman" w:cs="Times New Roman"/>
          <w:color w:val="000000"/>
          <w:sz w:val="30"/>
          <w:szCs w:val="30"/>
          <w:lang w:eastAsia="ru-RU"/>
        </w:rPr>
        <w:t>По</w:t>
      </w:r>
      <w:r w:rsidR="008C398D" w:rsidRPr="00B867D4">
        <w:rPr>
          <w:rFonts w:ascii="Times New Roman" w:eastAsia="Times New Roman" w:hAnsi="Times New Roman" w:cs="Times New Roman"/>
          <w:color w:val="000000"/>
          <w:sz w:val="30"/>
          <w:szCs w:val="30"/>
          <w:lang w:eastAsia="ru-RU"/>
        </w:rPr>
        <w:t xml:space="preserve"> итогу</w:t>
      </w:r>
      <w:r>
        <w:rPr>
          <w:rFonts w:ascii="Times New Roman" w:eastAsia="Times New Roman" w:hAnsi="Times New Roman" w:cs="Times New Roman"/>
          <w:color w:val="000000"/>
          <w:sz w:val="30"/>
          <w:szCs w:val="30"/>
          <w:lang w:eastAsia="ru-RU"/>
        </w:rPr>
        <w:t xml:space="preserve"> введения структур д</w:t>
      </w:r>
      <w:r w:rsidRPr="006A59B8">
        <w:rPr>
          <w:rFonts w:ascii="Times New Roman" w:eastAsia="Calibri" w:hAnsi="Times New Roman" w:cs="Times New Roman"/>
          <w:sz w:val="30"/>
          <w:szCs w:val="30"/>
          <w:lang w:eastAsia="ru-RU"/>
        </w:rPr>
        <w:t xml:space="preserve">ля обеспечения повышения экономической эффективности, финансовой устойчивости и роста производительности труда на </w:t>
      </w:r>
      <w:r>
        <w:rPr>
          <w:rFonts w:ascii="Times New Roman" w:eastAsia="Times New Roman" w:hAnsi="Times New Roman" w:cs="Times New Roman"/>
          <w:color w:val="000000"/>
          <w:sz w:val="30"/>
          <w:szCs w:val="30"/>
          <w:lang w:eastAsia="ru-RU"/>
        </w:rPr>
        <w:t>их основе разработаны и введены в действие 16 типовых штатов обособленных структурных подразделений (филиалов)</w:t>
      </w:r>
      <w:r w:rsidR="00351243">
        <w:rPr>
          <w:rFonts w:ascii="Times New Roman" w:eastAsia="Times New Roman" w:hAnsi="Times New Roman" w:cs="Times New Roman"/>
          <w:color w:val="000000"/>
          <w:sz w:val="30"/>
          <w:szCs w:val="30"/>
          <w:lang w:eastAsia="ru-RU"/>
        </w:rPr>
        <w:t xml:space="preserve"> организаций</w:t>
      </w:r>
      <w:r>
        <w:rPr>
          <w:rFonts w:ascii="Times New Roman" w:eastAsia="Times New Roman" w:hAnsi="Times New Roman" w:cs="Times New Roman"/>
          <w:color w:val="000000"/>
          <w:sz w:val="30"/>
          <w:szCs w:val="30"/>
          <w:lang w:eastAsia="ru-RU"/>
        </w:rPr>
        <w:t xml:space="preserve"> Б</w:t>
      </w:r>
      <w:r w:rsidR="00C75652">
        <w:rPr>
          <w:rFonts w:ascii="Times New Roman" w:eastAsia="Times New Roman" w:hAnsi="Times New Roman" w:cs="Times New Roman"/>
          <w:color w:val="000000"/>
          <w:sz w:val="30"/>
          <w:szCs w:val="30"/>
          <w:lang w:eastAsia="ru-RU"/>
        </w:rPr>
        <w:t>елорусской железной дороги</w:t>
      </w:r>
      <w:r>
        <w:rPr>
          <w:rFonts w:ascii="Times New Roman" w:eastAsia="Times New Roman" w:hAnsi="Times New Roman" w:cs="Times New Roman"/>
          <w:color w:val="000000"/>
          <w:sz w:val="30"/>
          <w:szCs w:val="30"/>
          <w:lang w:eastAsia="ru-RU"/>
        </w:rPr>
        <w:t>.</w:t>
      </w:r>
    </w:p>
    <w:p w:rsidR="003F08A0" w:rsidRDefault="00291A8A" w:rsidP="00B97570">
      <w:pPr>
        <w:spacing w:before="40" w:after="0"/>
        <w:ind w:firstLine="709"/>
        <w:jc w:val="both"/>
        <w:rPr>
          <w:rFonts w:ascii="Times New Roman" w:hAnsi="Times New Roman" w:cs="Times New Roman"/>
          <w:sz w:val="30"/>
          <w:szCs w:val="30"/>
        </w:rPr>
      </w:pPr>
      <w:r>
        <w:rPr>
          <w:rFonts w:ascii="Times New Roman" w:eastAsia="Times New Roman" w:hAnsi="Times New Roman" w:cs="Times New Roman"/>
          <w:color w:val="000000"/>
          <w:sz w:val="30"/>
          <w:szCs w:val="30"/>
          <w:lang w:eastAsia="ru-RU"/>
        </w:rPr>
        <w:t>Слайд 7</w:t>
      </w:r>
    </w:p>
    <w:p w:rsidR="003F08A0" w:rsidRDefault="003F08A0" w:rsidP="00B97570">
      <w:pPr>
        <w:spacing w:after="80"/>
        <w:ind w:firstLine="284"/>
        <w:jc w:val="both"/>
        <w:rPr>
          <w:rFonts w:ascii="Times New Roman" w:hAnsi="Times New Roman" w:cs="Times New Roman"/>
          <w:sz w:val="30"/>
          <w:szCs w:val="30"/>
        </w:rPr>
      </w:pPr>
      <w:r w:rsidRPr="00750C67">
        <w:rPr>
          <w:rFonts w:ascii="Times New Roman" w:hAnsi="Times New Roman" w:cs="Times New Roman"/>
          <w:noProof/>
          <w:sz w:val="30"/>
          <w:szCs w:val="30"/>
          <w:lang w:eastAsia="ru-RU"/>
        </w:rPr>
        <w:drawing>
          <wp:inline distT="0" distB="0" distL="0" distR="0" wp14:anchorId="69120A41" wp14:editId="74203BB3">
            <wp:extent cx="5553075" cy="3038096"/>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2007" b="11410"/>
                    <a:stretch/>
                  </pic:blipFill>
                  <pic:spPr bwMode="auto">
                    <a:xfrm>
                      <a:off x="0" y="0"/>
                      <a:ext cx="5616389" cy="3072735"/>
                    </a:xfrm>
                    <a:prstGeom prst="rect">
                      <a:avLst/>
                    </a:prstGeom>
                    <a:ln>
                      <a:noFill/>
                    </a:ln>
                    <a:extLst>
                      <a:ext uri="{53640926-AAD7-44D8-BBD7-CCE9431645EC}">
                        <a14:shadowObscured xmlns:a14="http://schemas.microsoft.com/office/drawing/2010/main"/>
                      </a:ext>
                    </a:extLst>
                  </pic:spPr>
                </pic:pic>
              </a:graphicData>
            </a:graphic>
          </wp:inline>
        </w:drawing>
      </w:r>
    </w:p>
    <w:p w:rsidR="009E5B57" w:rsidRDefault="002A7686" w:rsidP="000F2628">
      <w:pPr>
        <w:spacing w:after="0"/>
        <w:ind w:firstLine="709"/>
        <w:jc w:val="both"/>
        <w:rPr>
          <w:rFonts w:ascii="Times New Roman" w:hAnsi="Times New Roman" w:cs="Times New Roman"/>
          <w:sz w:val="30"/>
          <w:szCs w:val="30"/>
        </w:rPr>
      </w:pPr>
      <w:r w:rsidRPr="008F730B">
        <w:rPr>
          <w:rFonts w:ascii="Times New Roman" w:hAnsi="Times New Roman" w:cs="Times New Roman"/>
          <w:sz w:val="30"/>
          <w:szCs w:val="30"/>
        </w:rPr>
        <w:t>Внедрение организационно-функциональных структур и типовых штатов позволило привести к единообразию организационно-штатную структуру однотипных подразделений (филиалов) всех организаций, унифицировать наименования должностей служащих и профессий рабочих, провести оптимизацию численности организаций и подразделений (филиалов).</w:t>
      </w:r>
    </w:p>
    <w:p w:rsidR="000F2628" w:rsidRDefault="00750C67" w:rsidP="000F2628">
      <w:pPr>
        <w:spacing w:after="0"/>
        <w:ind w:firstLine="709"/>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lastRenderedPageBreak/>
        <w:t>Выполнение мероприятий по разработке организационно-функциональных структур, типовых штатов, норм и нормативов по труду при соблюдении рациональной организации труда, норм и требований безопасности и охраны труда позволило обеспечить рост степени охвата нормированием труда работников Белорусской железной дороги</w:t>
      </w:r>
      <w:r w:rsidR="000F2628">
        <w:rPr>
          <w:rFonts w:ascii="Times New Roman" w:eastAsia="Times New Roman" w:hAnsi="Times New Roman" w:cs="Times New Roman"/>
          <w:color w:val="000000"/>
          <w:sz w:val="30"/>
          <w:szCs w:val="30"/>
          <w:lang w:eastAsia="ru-RU"/>
        </w:rPr>
        <w:t>.</w:t>
      </w:r>
    </w:p>
    <w:p w:rsidR="00291A8A" w:rsidRPr="00F329CE" w:rsidRDefault="00291A8A" w:rsidP="00B97570">
      <w:pPr>
        <w:spacing w:before="120" w:after="40"/>
        <w:ind w:firstLine="709"/>
        <w:jc w:val="both"/>
        <w:rPr>
          <w:rFonts w:ascii="Times New Roman" w:hAnsi="Times New Roman" w:cs="Times New Roman"/>
          <w:sz w:val="30"/>
          <w:szCs w:val="30"/>
        </w:rPr>
      </w:pPr>
      <w:r>
        <w:rPr>
          <w:rFonts w:ascii="Times New Roman" w:hAnsi="Times New Roman" w:cs="Times New Roman"/>
          <w:sz w:val="30"/>
          <w:szCs w:val="30"/>
        </w:rPr>
        <w:t>Слайд 8</w:t>
      </w:r>
    </w:p>
    <w:p w:rsidR="002D5E92" w:rsidRDefault="00F0646B" w:rsidP="00B97570">
      <w:pPr>
        <w:tabs>
          <w:tab w:val="left" w:pos="1332"/>
        </w:tabs>
        <w:ind w:firstLine="284"/>
      </w:pPr>
      <w:r w:rsidRPr="00F0646B">
        <w:rPr>
          <w:noProof/>
          <w:lang w:eastAsia="ru-RU"/>
        </w:rPr>
        <w:drawing>
          <wp:inline distT="0" distB="0" distL="0" distR="0" wp14:anchorId="46ABE644" wp14:editId="69D7AAA0">
            <wp:extent cx="5629275" cy="2932782"/>
            <wp:effectExtent l="0" t="0" r="0" b="127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74990" cy="2956599"/>
                    </a:xfrm>
                    <a:prstGeom prst="rect">
                      <a:avLst/>
                    </a:prstGeom>
                  </pic:spPr>
                </pic:pic>
              </a:graphicData>
            </a:graphic>
          </wp:inline>
        </w:drawing>
      </w:r>
    </w:p>
    <w:p w:rsidR="00C63E1E" w:rsidRDefault="00C63E1E" w:rsidP="002D5E92">
      <w:pPr>
        <w:tabs>
          <w:tab w:val="left" w:pos="1332"/>
        </w:tabs>
      </w:pPr>
    </w:p>
    <w:p w:rsidR="00C63E1E" w:rsidRDefault="00C63E1E" w:rsidP="002D5E92">
      <w:pPr>
        <w:tabs>
          <w:tab w:val="left" w:pos="1332"/>
        </w:tabs>
      </w:pPr>
    </w:p>
    <w:p w:rsidR="00C63E1E" w:rsidRDefault="00C63E1E" w:rsidP="002D5E92">
      <w:pPr>
        <w:tabs>
          <w:tab w:val="left" w:pos="1332"/>
        </w:tabs>
      </w:pPr>
    </w:p>
    <w:p w:rsidR="00C63E1E" w:rsidRPr="002D5E92" w:rsidRDefault="00C63E1E" w:rsidP="002D5E92">
      <w:pPr>
        <w:tabs>
          <w:tab w:val="left" w:pos="1332"/>
        </w:tabs>
      </w:pPr>
    </w:p>
    <w:sectPr w:rsidR="00C63E1E" w:rsidRPr="002D5E92" w:rsidSect="00750C67">
      <w:pgSz w:w="11906" w:h="16838"/>
      <w:pgMar w:top="1134"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7D2"/>
    <w:rsid w:val="000035B5"/>
    <w:rsid w:val="00012316"/>
    <w:rsid w:val="00045E2B"/>
    <w:rsid w:val="00046457"/>
    <w:rsid w:val="00053016"/>
    <w:rsid w:val="000554BD"/>
    <w:rsid w:val="000B0F61"/>
    <w:rsid w:val="000C537C"/>
    <w:rsid w:val="000D356D"/>
    <w:rsid w:val="000E0BB3"/>
    <w:rsid w:val="000F2628"/>
    <w:rsid w:val="00105D44"/>
    <w:rsid w:val="001216D0"/>
    <w:rsid w:val="00124C04"/>
    <w:rsid w:val="00124C1B"/>
    <w:rsid w:val="00136226"/>
    <w:rsid w:val="00136BA1"/>
    <w:rsid w:val="001430A0"/>
    <w:rsid w:val="0014574B"/>
    <w:rsid w:val="00145876"/>
    <w:rsid w:val="00172441"/>
    <w:rsid w:val="00173A82"/>
    <w:rsid w:val="001759FD"/>
    <w:rsid w:val="0019789A"/>
    <w:rsid w:val="001D38DD"/>
    <w:rsid w:val="001E1C51"/>
    <w:rsid w:val="0020200D"/>
    <w:rsid w:val="00203A7A"/>
    <w:rsid w:val="00221A2B"/>
    <w:rsid w:val="002338B0"/>
    <w:rsid w:val="002409A2"/>
    <w:rsid w:val="002575FA"/>
    <w:rsid w:val="00265C4C"/>
    <w:rsid w:val="00272C2F"/>
    <w:rsid w:val="0029031F"/>
    <w:rsid w:val="00291A8A"/>
    <w:rsid w:val="002A4540"/>
    <w:rsid w:val="002A7686"/>
    <w:rsid w:val="002C2988"/>
    <w:rsid w:val="002D167D"/>
    <w:rsid w:val="002D5E92"/>
    <w:rsid w:val="002E1516"/>
    <w:rsid w:val="002F7D6B"/>
    <w:rsid w:val="00311156"/>
    <w:rsid w:val="003243DA"/>
    <w:rsid w:val="00351243"/>
    <w:rsid w:val="00385830"/>
    <w:rsid w:val="00393886"/>
    <w:rsid w:val="003B38ED"/>
    <w:rsid w:val="003C07EC"/>
    <w:rsid w:val="003C1523"/>
    <w:rsid w:val="003E6706"/>
    <w:rsid w:val="003F08A0"/>
    <w:rsid w:val="0041494F"/>
    <w:rsid w:val="004420C6"/>
    <w:rsid w:val="004437D2"/>
    <w:rsid w:val="00485951"/>
    <w:rsid w:val="00492C11"/>
    <w:rsid w:val="004A397E"/>
    <w:rsid w:val="004B5F7D"/>
    <w:rsid w:val="004F0566"/>
    <w:rsid w:val="00505277"/>
    <w:rsid w:val="00521801"/>
    <w:rsid w:val="005304C0"/>
    <w:rsid w:val="00542002"/>
    <w:rsid w:val="00553591"/>
    <w:rsid w:val="00566086"/>
    <w:rsid w:val="005C70D5"/>
    <w:rsid w:val="005D34E7"/>
    <w:rsid w:val="005E0E4E"/>
    <w:rsid w:val="005E3D82"/>
    <w:rsid w:val="005F08E6"/>
    <w:rsid w:val="00602C2E"/>
    <w:rsid w:val="006135E5"/>
    <w:rsid w:val="00635690"/>
    <w:rsid w:val="00652E36"/>
    <w:rsid w:val="00680E72"/>
    <w:rsid w:val="00693823"/>
    <w:rsid w:val="006A59B8"/>
    <w:rsid w:val="006D3657"/>
    <w:rsid w:val="00701E61"/>
    <w:rsid w:val="00703224"/>
    <w:rsid w:val="00727A8C"/>
    <w:rsid w:val="00731FC5"/>
    <w:rsid w:val="00735F91"/>
    <w:rsid w:val="00750C67"/>
    <w:rsid w:val="00763E91"/>
    <w:rsid w:val="00766A50"/>
    <w:rsid w:val="007A4377"/>
    <w:rsid w:val="007C245D"/>
    <w:rsid w:val="007C466E"/>
    <w:rsid w:val="007C73E4"/>
    <w:rsid w:val="007D23A0"/>
    <w:rsid w:val="007E727E"/>
    <w:rsid w:val="00804AA5"/>
    <w:rsid w:val="0081231D"/>
    <w:rsid w:val="00833D04"/>
    <w:rsid w:val="008450FB"/>
    <w:rsid w:val="00886C60"/>
    <w:rsid w:val="00896595"/>
    <w:rsid w:val="008C398D"/>
    <w:rsid w:val="008D5557"/>
    <w:rsid w:val="008E1BAE"/>
    <w:rsid w:val="008E2877"/>
    <w:rsid w:val="009009B3"/>
    <w:rsid w:val="00920D92"/>
    <w:rsid w:val="00950561"/>
    <w:rsid w:val="00962447"/>
    <w:rsid w:val="00964C37"/>
    <w:rsid w:val="00977508"/>
    <w:rsid w:val="009954A2"/>
    <w:rsid w:val="009A213E"/>
    <w:rsid w:val="009A3139"/>
    <w:rsid w:val="009D40E2"/>
    <w:rsid w:val="009E5B57"/>
    <w:rsid w:val="009F06D5"/>
    <w:rsid w:val="009F6F6B"/>
    <w:rsid w:val="00A00BE8"/>
    <w:rsid w:val="00A06DFB"/>
    <w:rsid w:val="00A253C7"/>
    <w:rsid w:val="00A2668B"/>
    <w:rsid w:val="00A32089"/>
    <w:rsid w:val="00A56736"/>
    <w:rsid w:val="00A5732A"/>
    <w:rsid w:val="00A8466B"/>
    <w:rsid w:val="00AA1115"/>
    <w:rsid w:val="00AC46C3"/>
    <w:rsid w:val="00AD24A0"/>
    <w:rsid w:val="00AE348C"/>
    <w:rsid w:val="00AE52F7"/>
    <w:rsid w:val="00AF035A"/>
    <w:rsid w:val="00AF140D"/>
    <w:rsid w:val="00B179E5"/>
    <w:rsid w:val="00B373B0"/>
    <w:rsid w:val="00B475D4"/>
    <w:rsid w:val="00B603A4"/>
    <w:rsid w:val="00B62DAF"/>
    <w:rsid w:val="00B82D45"/>
    <w:rsid w:val="00B867D4"/>
    <w:rsid w:val="00B97570"/>
    <w:rsid w:val="00BA5AAD"/>
    <w:rsid w:val="00BA666F"/>
    <w:rsid w:val="00BB116C"/>
    <w:rsid w:val="00BC62FE"/>
    <w:rsid w:val="00BE4630"/>
    <w:rsid w:val="00C00859"/>
    <w:rsid w:val="00C0416E"/>
    <w:rsid w:val="00C2348D"/>
    <w:rsid w:val="00C26ACC"/>
    <w:rsid w:val="00C374B1"/>
    <w:rsid w:val="00C51F8C"/>
    <w:rsid w:val="00C5688A"/>
    <w:rsid w:val="00C619FC"/>
    <w:rsid w:val="00C63E1E"/>
    <w:rsid w:val="00C75652"/>
    <w:rsid w:val="00C770F6"/>
    <w:rsid w:val="00C90D90"/>
    <w:rsid w:val="00CA58B0"/>
    <w:rsid w:val="00CB22CF"/>
    <w:rsid w:val="00CE4D8A"/>
    <w:rsid w:val="00CF07C6"/>
    <w:rsid w:val="00CF4945"/>
    <w:rsid w:val="00CF5B79"/>
    <w:rsid w:val="00D05C01"/>
    <w:rsid w:val="00D2502E"/>
    <w:rsid w:val="00D366D5"/>
    <w:rsid w:val="00D40E58"/>
    <w:rsid w:val="00D43E8E"/>
    <w:rsid w:val="00D83106"/>
    <w:rsid w:val="00D84970"/>
    <w:rsid w:val="00D867BB"/>
    <w:rsid w:val="00DB52FB"/>
    <w:rsid w:val="00DD2706"/>
    <w:rsid w:val="00DD6849"/>
    <w:rsid w:val="00DE2F47"/>
    <w:rsid w:val="00E07F95"/>
    <w:rsid w:val="00E204B0"/>
    <w:rsid w:val="00E25009"/>
    <w:rsid w:val="00E250A0"/>
    <w:rsid w:val="00E25666"/>
    <w:rsid w:val="00E42166"/>
    <w:rsid w:val="00E94AF1"/>
    <w:rsid w:val="00E9675B"/>
    <w:rsid w:val="00EA407A"/>
    <w:rsid w:val="00EA4B2B"/>
    <w:rsid w:val="00EB565A"/>
    <w:rsid w:val="00EC3982"/>
    <w:rsid w:val="00ED29FD"/>
    <w:rsid w:val="00EF79E4"/>
    <w:rsid w:val="00F0646B"/>
    <w:rsid w:val="00F2710C"/>
    <w:rsid w:val="00F31FBC"/>
    <w:rsid w:val="00F46526"/>
    <w:rsid w:val="00F62AF7"/>
    <w:rsid w:val="00F732BF"/>
    <w:rsid w:val="00F92926"/>
    <w:rsid w:val="00F962FB"/>
    <w:rsid w:val="00FA2EE6"/>
    <w:rsid w:val="00FB582F"/>
    <w:rsid w:val="00FD248F"/>
    <w:rsid w:val="00FF08CF"/>
    <w:rsid w:val="00FF56FB"/>
    <w:rsid w:val="00FF5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BC0E93-02C9-4CFE-BA8B-F20B5A3D8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B22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6244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624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Pages>
  <Words>1123</Words>
  <Characters>6405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GRIBOVSKAY</cp:lastModifiedBy>
  <cp:revision>22</cp:revision>
  <cp:lastPrinted>2019-11-25T13:00:00Z</cp:lastPrinted>
  <dcterms:created xsi:type="dcterms:W3CDTF">2019-11-25T09:57:00Z</dcterms:created>
  <dcterms:modified xsi:type="dcterms:W3CDTF">2019-11-25T14:25:00Z</dcterms:modified>
</cp:coreProperties>
</file>