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3B6" w:rsidRDefault="002428B7" w:rsidP="002428B7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428B7">
        <w:rPr>
          <w:rFonts w:ascii="Times New Roman" w:hAnsi="Times New Roman" w:cs="Times New Roman"/>
          <w:b/>
          <w:sz w:val="30"/>
          <w:szCs w:val="30"/>
        </w:rPr>
        <w:t>О стратегии совершенствования Национальной системы квалификаций Республики Беларусь</w:t>
      </w:r>
    </w:p>
    <w:p w:rsidR="002428B7" w:rsidRPr="0077198C" w:rsidRDefault="002428B7" w:rsidP="002428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7198C">
        <w:rPr>
          <w:rFonts w:ascii="Times New Roman" w:hAnsi="Times New Roman" w:cs="Times New Roman"/>
          <w:sz w:val="30"/>
          <w:szCs w:val="30"/>
        </w:rPr>
        <w:t xml:space="preserve">В настоящее время вопросы совершенствования Национальной системы квалификаций </w:t>
      </w:r>
      <w:bookmarkStart w:id="0" w:name="_GoBack"/>
      <w:bookmarkEnd w:id="0"/>
      <w:r w:rsidRPr="0077198C">
        <w:rPr>
          <w:rFonts w:ascii="Times New Roman" w:hAnsi="Times New Roman" w:cs="Times New Roman"/>
          <w:sz w:val="30"/>
          <w:szCs w:val="30"/>
        </w:rPr>
        <w:t>уже стали достаточно привычными и частыми темами для обсуждения.</w:t>
      </w:r>
    </w:p>
    <w:p w:rsidR="002428B7" w:rsidRPr="0077198C" w:rsidRDefault="002428B7" w:rsidP="002428B7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198C">
        <w:rPr>
          <w:rFonts w:ascii="Times New Roman" w:hAnsi="Times New Roman" w:cs="Times New Roman"/>
          <w:sz w:val="30"/>
          <w:szCs w:val="30"/>
        </w:rPr>
        <w:t xml:space="preserve">Это обусловлено, в том числе и тем, что для работника занятость – это </w:t>
      </w:r>
      <w:r w:rsidRPr="0077198C">
        <w:rPr>
          <w:rFonts w:ascii="Times New Roman" w:hAnsi="Times New Roman" w:cs="Times New Roman"/>
          <w:b/>
          <w:sz w:val="30"/>
          <w:szCs w:val="30"/>
        </w:rPr>
        <w:t>раскрытие</w:t>
      </w:r>
      <w:r w:rsidRPr="0077198C">
        <w:rPr>
          <w:rFonts w:ascii="Times New Roman" w:hAnsi="Times New Roman" w:cs="Times New Roman"/>
          <w:sz w:val="30"/>
          <w:szCs w:val="30"/>
        </w:rPr>
        <w:t xml:space="preserve"> его трудового, творческого и научного потенциала, в котором все большую роль играет </w:t>
      </w:r>
      <w:r w:rsidRPr="0077198C">
        <w:rPr>
          <w:rFonts w:ascii="Times New Roman" w:hAnsi="Times New Roman" w:cs="Times New Roman"/>
          <w:b/>
          <w:sz w:val="30"/>
          <w:szCs w:val="30"/>
        </w:rPr>
        <w:t>повышение его уровня квалификации</w:t>
      </w:r>
      <w:r w:rsidRPr="0077198C">
        <w:rPr>
          <w:rFonts w:ascii="Times New Roman" w:hAnsi="Times New Roman" w:cs="Times New Roman"/>
          <w:sz w:val="30"/>
          <w:szCs w:val="30"/>
        </w:rPr>
        <w:t>.</w:t>
      </w:r>
      <w:r w:rsidRPr="0077198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2428B7" w:rsidRPr="0077198C" w:rsidRDefault="002428B7" w:rsidP="002428B7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198C">
        <w:rPr>
          <w:rFonts w:ascii="Times New Roman" w:eastAsia="Times New Roman" w:hAnsi="Times New Roman" w:cs="Times New Roman"/>
          <w:sz w:val="30"/>
          <w:szCs w:val="30"/>
          <w:lang w:eastAsia="ru-RU"/>
        </w:rPr>
        <w:t>С</w:t>
      </w:r>
      <w:r w:rsidRPr="0077198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озданию</w:t>
      </w:r>
      <w:r w:rsidRPr="0077198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условий для непрерывного повышения </w:t>
      </w:r>
      <w:r w:rsidRPr="0077198C">
        <w:rPr>
          <w:rFonts w:ascii="Times New Roman" w:hAnsi="Times New Roman" w:cs="Times New Roman"/>
          <w:sz w:val="30"/>
          <w:szCs w:val="30"/>
        </w:rPr>
        <w:t>уровня квалификации</w:t>
      </w:r>
      <w:r w:rsidRPr="0077198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получению работником компетенций и знаний, </w:t>
      </w:r>
      <w:r w:rsidRPr="0077198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ориентированных на потребности</w:t>
      </w:r>
      <w:r w:rsidRPr="0077198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</w:t>
      </w:r>
      <w:r w:rsidRPr="0077198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запросы</w:t>
      </w:r>
      <w:r w:rsidRPr="0077198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рынка труда, а также </w:t>
      </w:r>
      <w:r w:rsidRPr="0077198C">
        <w:rPr>
          <w:rFonts w:ascii="Times New Roman" w:hAnsi="Times New Roman" w:cs="Times New Roman"/>
          <w:b/>
          <w:sz w:val="30"/>
          <w:szCs w:val="30"/>
        </w:rPr>
        <w:t>созданию условий</w:t>
      </w:r>
      <w:r w:rsidRPr="0077198C">
        <w:rPr>
          <w:rFonts w:ascii="Times New Roman" w:hAnsi="Times New Roman" w:cs="Times New Roman"/>
          <w:sz w:val="30"/>
          <w:szCs w:val="30"/>
        </w:rPr>
        <w:t xml:space="preserve"> для оценки квалификации, полученной не только в рамках формального образования, но и неформальным способом, </w:t>
      </w:r>
      <w:r w:rsidRPr="0077198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будет способствовать</w:t>
      </w:r>
      <w:r w:rsidRPr="0077198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совершенствование НСК.</w:t>
      </w:r>
    </w:p>
    <w:p w:rsidR="002428B7" w:rsidRPr="0077198C" w:rsidRDefault="002428B7" w:rsidP="002428B7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z w:val="30"/>
          <w:szCs w:val="30"/>
          <w:lang w:eastAsia="ru-RU"/>
        </w:rPr>
      </w:pPr>
      <w:r w:rsidRPr="0077198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Республике Беларусь работа по совершенствованию </w:t>
      </w:r>
      <w:r w:rsidRPr="0077198C">
        <w:rPr>
          <w:rFonts w:ascii="Times New Roman" w:hAnsi="Times New Roman" w:cs="Times New Roman"/>
          <w:sz w:val="30"/>
          <w:szCs w:val="30"/>
        </w:rPr>
        <w:t xml:space="preserve">НСК </w:t>
      </w:r>
      <w:r w:rsidRPr="0077198C">
        <w:rPr>
          <w:rFonts w:ascii="Times New Roman" w:eastAsia="Times New Roman" w:hAnsi="Times New Roman" w:cs="Times New Roman"/>
          <w:sz w:val="30"/>
          <w:szCs w:val="30"/>
          <w:lang w:eastAsia="ru-RU"/>
        </w:rPr>
        <w:t>началась в 2014 году и</w:t>
      </w:r>
      <w:r w:rsidRPr="0077198C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проводилась в рамках инновационного проекта, целью которого была </w:t>
      </w:r>
      <w:r w:rsidRPr="0077198C">
        <w:rPr>
          <w:rFonts w:ascii="Times New Roman" w:hAnsi="Times New Roman" w:cs="Times New Roman"/>
          <w:sz w:val="30"/>
          <w:szCs w:val="30"/>
        </w:rPr>
        <w:t>разработка новой методологии построения НСК</w:t>
      </w:r>
      <w:r w:rsidRPr="0077198C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. Результаты инновационного проекта показали, что д</w:t>
      </w:r>
      <w:r w:rsidRPr="0077198C">
        <w:rPr>
          <w:rFonts w:ascii="Times New Roman" w:eastAsia="Courier New" w:hAnsi="Times New Roman" w:cs="Times New Roman"/>
          <w:color w:val="000000"/>
          <w:sz w:val="30"/>
          <w:szCs w:val="30"/>
          <w:lang w:eastAsia="ru-RU"/>
        </w:rPr>
        <w:t xml:space="preserve">ействующая НСК может быть успешно усовершенствована в соответствии с современными требованиями развития экономики путем </w:t>
      </w:r>
      <w:r w:rsidRPr="0077198C">
        <w:rPr>
          <w:rFonts w:ascii="Times New Roman" w:eastAsia="Courier New" w:hAnsi="Times New Roman" w:cs="Times New Roman"/>
          <w:b/>
          <w:color w:val="000000"/>
          <w:sz w:val="30"/>
          <w:szCs w:val="30"/>
          <w:lang w:eastAsia="ru-RU"/>
        </w:rPr>
        <w:t>внедрения в нее новых</w:t>
      </w:r>
      <w:r w:rsidRPr="0077198C">
        <w:rPr>
          <w:rFonts w:ascii="Times New Roman" w:eastAsia="Courier New" w:hAnsi="Times New Roman" w:cs="Times New Roman"/>
          <w:color w:val="000000"/>
          <w:sz w:val="30"/>
          <w:szCs w:val="30"/>
          <w:lang w:eastAsia="ru-RU"/>
        </w:rPr>
        <w:t>, отсутствующих в настоящее время, элементов, таких как:</w:t>
      </w:r>
    </w:p>
    <w:p w:rsidR="002428B7" w:rsidRPr="0077198C" w:rsidRDefault="002428B7" w:rsidP="002428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7198C">
        <w:rPr>
          <w:rFonts w:ascii="Times New Roman" w:hAnsi="Times New Roman" w:cs="Times New Roman"/>
          <w:sz w:val="30"/>
          <w:szCs w:val="30"/>
        </w:rPr>
        <w:t>Национальная рамка квалификаций;</w:t>
      </w:r>
    </w:p>
    <w:p w:rsidR="002428B7" w:rsidRPr="0077198C" w:rsidRDefault="002428B7" w:rsidP="002428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7198C">
        <w:rPr>
          <w:rFonts w:ascii="Times New Roman" w:hAnsi="Times New Roman" w:cs="Times New Roman"/>
          <w:sz w:val="30"/>
          <w:szCs w:val="30"/>
        </w:rPr>
        <w:t>профессиональный стандарт;</w:t>
      </w:r>
    </w:p>
    <w:p w:rsidR="002428B7" w:rsidRPr="0077198C" w:rsidRDefault="002428B7" w:rsidP="002428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7198C">
        <w:rPr>
          <w:rFonts w:ascii="Times New Roman" w:hAnsi="Times New Roman" w:cs="Times New Roman"/>
          <w:sz w:val="30"/>
          <w:szCs w:val="30"/>
        </w:rPr>
        <w:t>секторальные советы квалификаций;</w:t>
      </w:r>
    </w:p>
    <w:p w:rsidR="002428B7" w:rsidRPr="0077198C" w:rsidRDefault="002428B7" w:rsidP="002428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7198C">
        <w:rPr>
          <w:rFonts w:ascii="Times New Roman" w:hAnsi="Times New Roman" w:cs="Times New Roman"/>
          <w:sz w:val="30"/>
          <w:szCs w:val="30"/>
        </w:rPr>
        <w:t xml:space="preserve">секторальная рамка квалификаций; </w:t>
      </w:r>
    </w:p>
    <w:p w:rsidR="002428B7" w:rsidRPr="0077198C" w:rsidRDefault="002428B7" w:rsidP="002428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7198C">
        <w:rPr>
          <w:rFonts w:ascii="Times New Roman" w:hAnsi="Times New Roman" w:cs="Times New Roman"/>
          <w:sz w:val="30"/>
          <w:szCs w:val="30"/>
        </w:rPr>
        <w:t>система оценки и сертификации квалификаций.</w:t>
      </w:r>
    </w:p>
    <w:p w:rsidR="002428B7" w:rsidRDefault="002428B7" w:rsidP="002428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7198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Принимая во внимание важность и необходимость более динамичного совершенствования НСК </w:t>
      </w:r>
      <w:r w:rsidRPr="0077198C">
        <w:rPr>
          <w:rFonts w:ascii="Times New Roman" w:eastAsia="Calibri" w:hAnsi="Times New Roman" w:cs="Times New Roman"/>
          <w:sz w:val="30"/>
          <w:szCs w:val="30"/>
        </w:rPr>
        <w:t>на коллегии Министерства труда и социальной защиты</w:t>
      </w:r>
      <w:r w:rsidRPr="0077198C">
        <w:rPr>
          <w:rFonts w:ascii="Times New Roman" w:hAnsi="Times New Roman" w:cs="Times New Roman"/>
          <w:sz w:val="30"/>
          <w:szCs w:val="30"/>
        </w:rPr>
        <w:t>, состоявшейся в октябре 2017 г.,</w:t>
      </w:r>
      <w:r w:rsidRPr="0077198C">
        <w:rPr>
          <w:rFonts w:ascii="Times New Roman" w:eastAsia="Calibri" w:hAnsi="Times New Roman" w:cs="Times New Roman"/>
          <w:sz w:val="30"/>
          <w:szCs w:val="30"/>
        </w:rPr>
        <w:t xml:space="preserve"> было принято решение о </w:t>
      </w:r>
      <w:r w:rsidRPr="0077198C">
        <w:rPr>
          <w:rFonts w:ascii="Times New Roman" w:hAnsi="Times New Roman" w:cs="Times New Roman"/>
          <w:sz w:val="30"/>
          <w:szCs w:val="30"/>
        </w:rPr>
        <w:t xml:space="preserve">разработке </w:t>
      </w:r>
      <w:r>
        <w:rPr>
          <w:rFonts w:ascii="Times New Roman" w:hAnsi="Times New Roman" w:cs="Times New Roman"/>
          <w:sz w:val="30"/>
          <w:szCs w:val="30"/>
        </w:rPr>
        <w:t xml:space="preserve"> с</w:t>
      </w:r>
      <w:r w:rsidRPr="0077198C">
        <w:rPr>
          <w:rFonts w:ascii="Times New Roman" w:hAnsi="Times New Roman" w:cs="Times New Roman"/>
          <w:sz w:val="30"/>
          <w:szCs w:val="30"/>
        </w:rPr>
        <w:t xml:space="preserve">тратегии </w:t>
      </w:r>
      <w:r>
        <w:rPr>
          <w:rFonts w:ascii="Times New Roman" w:hAnsi="Times New Roman" w:cs="Times New Roman"/>
          <w:sz w:val="30"/>
          <w:szCs w:val="30"/>
        </w:rPr>
        <w:t>совершенствования</w:t>
      </w:r>
      <w:r w:rsidRPr="0077198C">
        <w:rPr>
          <w:rFonts w:ascii="Times New Roman" w:hAnsi="Times New Roman" w:cs="Times New Roman"/>
          <w:sz w:val="30"/>
          <w:szCs w:val="30"/>
        </w:rPr>
        <w:t xml:space="preserve"> Национальной системы квалификаций. </w:t>
      </w:r>
    </w:p>
    <w:p w:rsidR="00584DFA" w:rsidRDefault="00584DFA" w:rsidP="00584D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584DFA" w:rsidRDefault="00584DFA" w:rsidP="00584D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СЛАЙД </w:t>
      </w:r>
      <w:r>
        <w:rPr>
          <w:rFonts w:ascii="Times New Roman" w:hAnsi="Times New Roman" w:cs="Times New Roman"/>
          <w:b/>
          <w:sz w:val="30"/>
          <w:szCs w:val="30"/>
        </w:rPr>
        <w:t>1</w:t>
      </w:r>
    </w:p>
    <w:p w:rsidR="002428B7" w:rsidRPr="0077198C" w:rsidRDefault="002428B7" w:rsidP="002428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2428B7" w:rsidRDefault="002428B7" w:rsidP="00584DF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Pr="0077198C">
        <w:rPr>
          <w:rFonts w:ascii="Times New Roman" w:hAnsi="Times New Roman" w:cs="Times New Roman"/>
          <w:sz w:val="30"/>
          <w:szCs w:val="30"/>
        </w:rPr>
        <w:t xml:space="preserve">а сегодняшний день </w:t>
      </w:r>
      <w:r w:rsidR="00584DFA">
        <w:rPr>
          <w:rFonts w:ascii="Times New Roman" w:hAnsi="Times New Roman" w:cs="Times New Roman"/>
          <w:sz w:val="30"/>
          <w:szCs w:val="30"/>
        </w:rPr>
        <w:t>с</w:t>
      </w:r>
      <w:r w:rsidR="00D62617">
        <w:rPr>
          <w:rFonts w:ascii="Times New Roman" w:hAnsi="Times New Roman" w:cs="Times New Roman"/>
          <w:sz w:val="30"/>
          <w:szCs w:val="30"/>
        </w:rPr>
        <w:t>тратегия</w:t>
      </w:r>
      <w:r w:rsidR="00584DFA" w:rsidRPr="0077198C">
        <w:rPr>
          <w:rFonts w:ascii="Times New Roman" w:hAnsi="Times New Roman" w:cs="Times New Roman"/>
          <w:sz w:val="30"/>
          <w:szCs w:val="30"/>
        </w:rPr>
        <w:t xml:space="preserve"> </w:t>
      </w:r>
      <w:r w:rsidR="00584DFA">
        <w:rPr>
          <w:rFonts w:ascii="Times New Roman" w:hAnsi="Times New Roman" w:cs="Times New Roman"/>
          <w:sz w:val="30"/>
          <w:szCs w:val="30"/>
        </w:rPr>
        <w:t>совершенствования</w:t>
      </w:r>
      <w:r w:rsidR="00584DFA" w:rsidRPr="0077198C">
        <w:rPr>
          <w:rFonts w:ascii="Times New Roman" w:hAnsi="Times New Roman" w:cs="Times New Roman"/>
          <w:sz w:val="30"/>
          <w:szCs w:val="30"/>
        </w:rPr>
        <w:t xml:space="preserve"> Национальной системы квалификаций</w:t>
      </w:r>
      <w:r w:rsidR="00584DFA">
        <w:rPr>
          <w:rFonts w:ascii="Times New Roman" w:hAnsi="Times New Roman" w:cs="Times New Roman"/>
          <w:sz w:val="30"/>
          <w:szCs w:val="30"/>
        </w:rPr>
        <w:t xml:space="preserve"> Республики Беларусь утверждена постановлением Совета Министров Республики Беларусь от 24 октября 2018 г. № 764.</w:t>
      </w:r>
    </w:p>
    <w:p w:rsidR="00584DFA" w:rsidRDefault="00584DFA" w:rsidP="00584D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584DFA" w:rsidRDefault="00584DFA" w:rsidP="00584D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584DFA" w:rsidRDefault="00584DFA" w:rsidP="00584D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lastRenderedPageBreak/>
        <w:t xml:space="preserve">СЛАЙД </w:t>
      </w:r>
      <w:r>
        <w:rPr>
          <w:rFonts w:ascii="Times New Roman" w:hAnsi="Times New Roman" w:cs="Times New Roman"/>
          <w:b/>
          <w:sz w:val="30"/>
          <w:szCs w:val="30"/>
        </w:rPr>
        <w:t>2</w:t>
      </w:r>
    </w:p>
    <w:p w:rsidR="00584DFA" w:rsidRDefault="00584DFA" w:rsidP="00584D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584DFA" w:rsidRPr="0077198C" w:rsidRDefault="00584DFA" w:rsidP="00584D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7198C">
        <w:rPr>
          <w:rFonts w:ascii="Times New Roman" w:hAnsi="Times New Roman" w:cs="Times New Roman"/>
          <w:b/>
          <w:sz w:val="30"/>
          <w:szCs w:val="30"/>
        </w:rPr>
        <w:t>Цель</w:t>
      </w:r>
      <w:r>
        <w:rPr>
          <w:rFonts w:ascii="Times New Roman" w:hAnsi="Times New Roman" w:cs="Times New Roman"/>
          <w:b/>
          <w:sz w:val="30"/>
          <w:szCs w:val="30"/>
        </w:rPr>
        <w:t xml:space="preserve"> стратегии</w:t>
      </w:r>
      <w:r w:rsidRPr="0077198C">
        <w:rPr>
          <w:rFonts w:ascii="Times New Roman" w:hAnsi="Times New Roman" w:cs="Times New Roman"/>
          <w:sz w:val="30"/>
          <w:szCs w:val="30"/>
        </w:rPr>
        <w:t xml:space="preserve"> – обеспечение</w:t>
      </w:r>
      <w:r w:rsidRPr="0077198C">
        <w:rPr>
          <w:rFonts w:ascii="Times New Roman" w:eastAsia="TimesNewRomanPSMT" w:hAnsi="Times New Roman" w:cs="Times New Roman"/>
          <w:sz w:val="30"/>
          <w:szCs w:val="30"/>
        </w:rPr>
        <w:t xml:space="preserve"> соответствия между потребностью экономики в кадрах и количественными и качественными показателями их подготовки.</w:t>
      </w:r>
    </w:p>
    <w:p w:rsidR="001A6806" w:rsidRDefault="00584DFA" w:rsidP="001A6806">
      <w:pPr>
        <w:pStyle w:val="a3"/>
        <w:spacing w:after="0"/>
        <w:ind w:left="0" w:firstLine="709"/>
        <w:rPr>
          <w:rFonts w:ascii="Times New Roman" w:eastAsiaTheme="majorEastAsia" w:hAnsi="Times New Roman"/>
          <w:b/>
          <w:bCs/>
          <w:iCs/>
          <w:kern w:val="24"/>
          <w:sz w:val="30"/>
          <w:szCs w:val="30"/>
          <w:lang w:val="ru-RU"/>
        </w:rPr>
      </w:pPr>
      <w:r w:rsidRPr="0077198C">
        <w:rPr>
          <w:rFonts w:ascii="Times New Roman" w:eastAsiaTheme="majorEastAsia" w:hAnsi="Times New Roman"/>
          <w:kern w:val="24"/>
          <w:sz w:val="30"/>
          <w:szCs w:val="30"/>
          <w:lang w:val="ru-RU"/>
        </w:rPr>
        <w:t xml:space="preserve">Для достижения указанной цели необходимо решение </w:t>
      </w:r>
      <w:r w:rsidRPr="0077198C">
        <w:rPr>
          <w:rFonts w:ascii="Times New Roman" w:eastAsiaTheme="majorEastAsia" w:hAnsi="Times New Roman"/>
          <w:b/>
          <w:bCs/>
          <w:iCs/>
          <w:kern w:val="24"/>
          <w:sz w:val="30"/>
          <w:szCs w:val="30"/>
          <w:lang w:val="ru-RU"/>
        </w:rPr>
        <w:t>комплекса задач:</w:t>
      </w:r>
    </w:p>
    <w:p w:rsidR="001A6806" w:rsidRDefault="00584DFA" w:rsidP="001A6806">
      <w:pPr>
        <w:pStyle w:val="a3"/>
        <w:spacing w:after="0"/>
        <w:ind w:left="0" w:firstLine="709"/>
        <w:rPr>
          <w:rFonts w:ascii="Times New Roman" w:hAnsi="Times New Roman"/>
          <w:sz w:val="30"/>
          <w:szCs w:val="30"/>
          <w:lang w:val="ru-RU" w:eastAsia="ru-RU"/>
        </w:rPr>
      </w:pPr>
      <w:r w:rsidRPr="0077198C">
        <w:rPr>
          <w:rFonts w:ascii="Times New Roman" w:hAnsi="Times New Roman"/>
          <w:sz w:val="30"/>
          <w:szCs w:val="30"/>
          <w:lang w:val="ru-RU" w:eastAsia="ru-RU"/>
        </w:rPr>
        <w:t>развитие механизмов и форм взаимодействия организаций реального сектора экономики и бюджетной сферы с учреждениями образования с целью выявления потребности экономики в квалификациях;</w:t>
      </w:r>
    </w:p>
    <w:p w:rsidR="001A6806" w:rsidRDefault="00584DFA" w:rsidP="001A6806">
      <w:pPr>
        <w:pStyle w:val="a3"/>
        <w:spacing w:after="0"/>
        <w:ind w:left="0" w:firstLine="709"/>
        <w:rPr>
          <w:rFonts w:ascii="Times New Roman" w:hAnsi="Times New Roman"/>
          <w:sz w:val="30"/>
          <w:szCs w:val="30"/>
          <w:lang w:val="ru-RU"/>
        </w:rPr>
      </w:pPr>
      <w:r w:rsidRPr="0077198C">
        <w:rPr>
          <w:rFonts w:ascii="Times New Roman" w:hAnsi="Times New Roman"/>
          <w:sz w:val="30"/>
          <w:szCs w:val="30"/>
          <w:lang w:val="ru-RU"/>
        </w:rPr>
        <w:t>создание правового поля и институциональной структуры для функционирования НСК, определение координирующего органа по реализации государственной политики по развитию квалификаций (например, Национальный совет по развитию квалификаций), организация взаимодействия заинтересованных сторон по внедрению новых элементов НСК;</w:t>
      </w:r>
    </w:p>
    <w:p w:rsidR="001A6806" w:rsidRDefault="00584DFA" w:rsidP="001A6806">
      <w:pPr>
        <w:pStyle w:val="a3"/>
        <w:spacing w:after="0"/>
        <w:ind w:left="0" w:firstLine="709"/>
        <w:rPr>
          <w:rFonts w:ascii="Times New Roman" w:hAnsi="Times New Roman"/>
          <w:sz w:val="30"/>
          <w:szCs w:val="30"/>
          <w:lang w:val="ru-RU" w:eastAsia="ru-RU"/>
        </w:rPr>
      </w:pPr>
      <w:r w:rsidRPr="0077198C">
        <w:rPr>
          <w:rFonts w:ascii="Times New Roman" w:hAnsi="Times New Roman"/>
          <w:sz w:val="30"/>
          <w:szCs w:val="30"/>
          <w:lang w:val="ru-RU" w:eastAsia="ru-RU"/>
        </w:rPr>
        <w:t xml:space="preserve">переориентация </w:t>
      </w:r>
      <w:r w:rsidRPr="0077198C">
        <w:rPr>
          <w:rFonts w:ascii="Times New Roman" w:hAnsi="Times New Roman"/>
          <w:spacing w:val="2"/>
          <w:sz w:val="30"/>
          <w:szCs w:val="30"/>
          <w:lang w:val="ru-RU" w:eastAsia="ru-RU"/>
        </w:rPr>
        <w:t>системы образования на количественную и качественную профессиональную подготовку работников в соответствии с потребностями</w:t>
      </w:r>
      <w:r w:rsidRPr="0077198C">
        <w:rPr>
          <w:rFonts w:ascii="Times New Roman" w:hAnsi="Times New Roman"/>
          <w:sz w:val="30"/>
          <w:szCs w:val="30"/>
          <w:lang w:val="ru-RU" w:eastAsia="ru-RU"/>
        </w:rPr>
        <w:t xml:space="preserve"> инновационного развития экономики;</w:t>
      </w:r>
    </w:p>
    <w:p w:rsidR="001A6806" w:rsidRDefault="00584DFA" w:rsidP="001A6806">
      <w:pPr>
        <w:pStyle w:val="a3"/>
        <w:spacing w:after="0"/>
        <w:ind w:left="0" w:firstLine="709"/>
        <w:rPr>
          <w:rFonts w:ascii="Times New Roman" w:hAnsi="Times New Roman"/>
          <w:sz w:val="30"/>
          <w:szCs w:val="30"/>
          <w:lang w:val="ru-RU" w:eastAsia="ru-RU"/>
        </w:rPr>
      </w:pPr>
      <w:r w:rsidRPr="0077198C">
        <w:rPr>
          <w:rFonts w:ascii="Times New Roman" w:hAnsi="Times New Roman"/>
          <w:sz w:val="30"/>
          <w:szCs w:val="30"/>
          <w:lang w:val="ru-RU"/>
        </w:rPr>
        <w:t>создание условий для признания знаний, умений и навыков, полученных работником формальным и неформальным способами на протяжении всей жизни</w:t>
      </w:r>
      <w:r w:rsidRPr="0077198C">
        <w:rPr>
          <w:rFonts w:ascii="Times New Roman" w:hAnsi="Times New Roman"/>
          <w:sz w:val="30"/>
          <w:szCs w:val="30"/>
          <w:lang w:val="ru-RU" w:eastAsia="ru-RU"/>
        </w:rPr>
        <w:t>;</w:t>
      </w:r>
    </w:p>
    <w:p w:rsidR="00584DFA" w:rsidRPr="0077198C" w:rsidRDefault="00584DFA" w:rsidP="001A6806">
      <w:pPr>
        <w:pStyle w:val="a3"/>
        <w:spacing w:after="0"/>
        <w:ind w:left="0" w:firstLine="709"/>
        <w:rPr>
          <w:rFonts w:ascii="Times New Roman" w:hAnsi="Times New Roman"/>
          <w:spacing w:val="2"/>
          <w:sz w:val="30"/>
          <w:szCs w:val="30"/>
          <w:lang w:val="ru-RU" w:eastAsia="ru-RU"/>
        </w:rPr>
      </w:pPr>
      <w:r w:rsidRPr="0077198C">
        <w:rPr>
          <w:rFonts w:ascii="Times New Roman" w:hAnsi="Times New Roman"/>
          <w:sz w:val="30"/>
          <w:szCs w:val="30"/>
          <w:lang w:val="ru-RU" w:eastAsia="ru-RU"/>
        </w:rPr>
        <w:t>формирование системы независимой оценки и сертификации квалификаций.</w:t>
      </w:r>
    </w:p>
    <w:p w:rsidR="00584DFA" w:rsidRDefault="00584DFA" w:rsidP="00584D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584DFA" w:rsidRPr="0077198C" w:rsidRDefault="00584DFA" w:rsidP="00584D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</w:pPr>
      <w:r w:rsidRPr="0077198C">
        <w:rPr>
          <w:rFonts w:ascii="Times New Roman" w:hAnsi="Times New Roman" w:cs="Times New Roman"/>
          <w:b/>
          <w:sz w:val="30"/>
          <w:szCs w:val="30"/>
        </w:rPr>
        <w:t xml:space="preserve">СЛАЙД </w:t>
      </w:r>
      <w:r>
        <w:rPr>
          <w:rFonts w:ascii="Times New Roman" w:hAnsi="Times New Roman" w:cs="Times New Roman"/>
          <w:b/>
          <w:sz w:val="30"/>
          <w:szCs w:val="30"/>
        </w:rPr>
        <w:t>3</w:t>
      </w:r>
    </w:p>
    <w:p w:rsidR="00584DFA" w:rsidRDefault="00584DFA" w:rsidP="00584D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</w:p>
    <w:p w:rsidR="00584DFA" w:rsidRPr="0077198C" w:rsidRDefault="00584DFA" w:rsidP="00584D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77198C">
        <w:rPr>
          <w:rFonts w:ascii="Times New Roman" w:eastAsia="Calibri" w:hAnsi="Times New Roman" w:cs="Times New Roman"/>
          <w:sz w:val="30"/>
          <w:szCs w:val="30"/>
          <w:lang w:eastAsia="ru-RU"/>
        </w:rPr>
        <w:t>Реализаци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>я</w:t>
      </w:r>
      <w:r w:rsidRPr="0077198C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>с</w:t>
      </w:r>
      <w:r w:rsidRPr="0077198C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тратегии 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>рассчитана на</w:t>
      </w:r>
      <w:r w:rsidRPr="0077198C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два этапа.</w:t>
      </w:r>
    </w:p>
    <w:p w:rsidR="00584DFA" w:rsidRPr="0077198C" w:rsidRDefault="00584DFA" w:rsidP="00584D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77198C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ru-RU"/>
        </w:rPr>
        <w:t>Первым этапом</w:t>
      </w:r>
      <w:r w:rsidRPr="0077198C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(2018–2020 годы)</w:t>
      </w:r>
      <w:r w:rsidRPr="0077198C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ru-RU"/>
        </w:rPr>
        <w:t xml:space="preserve"> </w:t>
      </w:r>
      <w:r w:rsidRPr="0077198C">
        <w:rPr>
          <w:rFonts w:ascii="Times New Roman" w:eastAsia="Calibri" w:hAnsi="Times New Roman" w:cs="Times New Roman"/>
          <w:bCs/>
          <w:iCs/>
          <w:sz w:val="30"/>
          <w:szCs w:val="30"/>
          <w:lang w:eastAsia="ru-RU"/>
        </w:rPr>
        <w:t>является</w:t>
      </w:r>
      <w:r w:rsidRPr="0077198C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ru-RU"/>
        </w:rPr>
        <w:t xml:space="preserve"> </w:t>
      </w:r>
      <w:r w:rsidRPr="0077198C">
        <w:rPr>
          <w:rFonts w:ascii="Times New Roman" w:hAnsi="Times New Roman" w:cs="Times New Roman"/>
          <w:bCs/>
          <w:iCs/>
          <w:sz w:val="30"/>
          <w:szCs w:val="30"/>
        </w:rPr>
        <w:t xml:space="preserve">формирование законодательной базы и проведение </w:t>
      </w:r>
      <w:r w:rsidRPr="0077198C">
        <w:rPr>
          <w:rFonts w:ascii="Times New Roman" w:hAnsi="Times New Roman" w:cs="Times New Roman"/>
          <w:sz w:val="30"/>
          <w:szCs w:val="30"/>
        </w:rPr>
        <w:t>организационной работы по внедрению новых элементов НСК</w:t>
      </w:r>
      <w:r w:rsidRPr="0077198C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</w:p>
    <w:p w:rsidR="001A6806" w:rsidRDefault="00584DFA" w:rsidP="001A68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77198C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В этот период </w:t>
      </w:r>
      <w:r w:rsidRPr="0077198C">
        <w:rPr>
          <w:rFonts w:ascii="Times New Roman" w:eastAsia="Calibri" w:hAnsi="Times New Roman" w:cs="Times New Roman"/>
          <w:sz w:val="30"/>
          <w:szCs w:val="30"/>
          <w:lang w:eastAsia="ru-RU"/>
        </w:rPr>
        <w:t>необходимо обеспечить:</w:t>
      </w:r>
    </w:p>
    <w:p w:rsidR="001A6806" w:rsidRDefault="00584DFA" w:rsidP="001A680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ru-RU"/>
        </w:rPr>
      </w:pPr>
      <w:r w:rsidRPr="0077198C">
        <w:rPr>
          <w:rFonts w:ascii="Times New Roman" w:hAnsi="Times New Roman"/>
          <w:sz w:val="30"/>
          <w:szCs w:val="30"/>
        </w:rPr>
        <w:t>формирование институциональных структур, определяющих политику государства по развитию НСК и координирующих взаимодействие всех заинтересованных в результатах данного процесса</w:t>
      </w:r>
      <w:r w:rsidRPr="0077198C">
        <w:rPr>
          <w:rFonts w:ascii="Times New Roman" w:eastAsia="Calibri" w:hAnsi="Times New Roman"/>
          <w:sz w:val="30"/>
          <w:szCs w:val="30"/>
          <w:lang w:eastAsia="ru-RU"/>
        </w:rPr>
        <w:t>;</w:t>
      </w:r>
    </w:p>
    <w:p w:rsidR="001A6806" w:rsidRDefault="00584DFA" w:rsidP="001A680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ru-RU"/>
        </w:rPr>
      </w:pPr>
      <w:r w:rsidRPr="0077198C">
        <w:rPr>
          <w:rFonts w:ascii="Times New Roman" w:hAnsi="Times New Roman"/>
          <w:sz w:val="30"/>
          <w:szCs w:val="30"/>
        </w:rPr>
        <w:t>разработку и утверждение нормативных правовых актов (внесение изменений и дополнений в действующие) в сферах труда и образования с целью внедрения новых элементов НСК</w:t>
      </w:r>
      <w:r w:rsidRPr="0077198C">
        <w:rPr>
          <w:rFonts w:ascii="Times New Roman" w:eastAsia="Calibri" w:hAnsi="Times New Roman"/>
          <w:sz w:val="30"/>
          <w:szCs w:val="30"/>
          <w:lang w:eastAsia="ru-RU"/>
        </w:rPr>
        <w:t xml:space="preserve">; </w:t>
      </w:r>
    </w:p>
    <w:p w:rsidR="001A6806" w:rsidRDefault="00584DFA" w:rsidP="001A6806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7198C">
        <w:rPr>
          <w:rFonts w:ascii="Times New Roman" w:eastAsia="Calibri" w:hAnsi="Times New Roman"/>
          <w:color w:val="000000"/>
          <w:sz w:val="30"/>
          <w:szCs w:val="30"/>
        </w:rPr>
        <w:lastRenderedPageBreak/>
        <w:t>разработку уровней квалификаций, процедуру и критерии соотнесения с ними трудовых функций, представленных в профессиональном стандарте</w:t>
      </w:r>
      <w:r w:rsidRPr="0077198C">
        <w:rPr>
          <w:rFonts w:ascii="Times New Roman" w:hAnsi="Times New Roman"/>
          <w:sz w:val="30"/>
          <w:szCs w:val="30"/>
          <w:lang w:eastAsia="ru-RU"/>
        </w:rPr>
        <w:t>;</w:t>
      </w:r>
    </w:p>
    <w:p w:rsidR="001A6806" w:rsidRDefault="00584DFA" w:rsidP="001A6806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30"/>
          <w:szCs w:val="30"/>
          <w:lang w:eastAsia="ru-RU"/>
        </w:rPr>
      </w:pPr>
      <w:r w:rsidRPr="0077198C">
        <w:rPr>
          <w:rFonts w:ascii="Times New Roman" w:hAnsi="Times New Roman"/>
          <w:sz w:val="30"/>
          <w:szCs w:val="30"/>
        </w:rPr>
        <w:t>разработку прогноза баланса трудовых ресурсов и потребности рынка труда в кадрах в разрезе профессионально-квалификационных групп</w:t>
      </w:r>
      <w:r w:rsidRPr="0077198C">
        <w:rPr>
          <w:rFonts w:ascii="Times New Roman" w:hAnsi="Times New Roman"/>
          <w:bCs/>
          <w:iCs/>
          <w:sz w:val="30"/>
          <w:szCs w:val="30"/>
          <w:lang w:eastAsia="ru-RU"/>
        </w:rPr>
        <w:t>;</w:t>
      </w:r>
    </w:p>
    <w:p w:rsidR="001A6806" w:rsidRDefault="00584DFA" w:rsidP="001A6806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7198C">
        <w:rPr>
          <w:rFonts w:ascii="Times New Roman" w:hAnsi="Times New Roman"/>
          <w:sz w:val="30"/>
          <w:szCs w:val="30"/>
        </w:rPr>
        <w:t xml:space="preserve">разработку профессиональных стандартов </w:t>
      </w:r>
      <w:r w:rsidRPr="0077198C">
        <w:rPr>
          <w:rFonts w:ascii="Times New Roman" w:hAnsi="Times New Roman"/>
          <w:bCs/>
          <w:iCs/>
          <w:sz w:val="30"/>
          <w:szCs w:val="30"/>
        </w:rPr>
        <w:t>по приоритетным видам экономической деятельности</w:t>
      </w:r>
      <w:r w:rsidRPr="0077198C">
        <w:rPr>
          <w:rFonts w:ascii="Times New Roman" w:hAnsi="Times New Roman"/>
          <w:sz w:val="30"/>
          <w:szCs w:val="30"/>
          <w:lang w:eastAsia="ru-RU"/>
        </w:rPr>
        <w:t>;</w:t>
      </w:r>
    </w:p>
    <w:p w:rsidR="001A6806" w:rsidRDefault="00584DFA" w:rsidP="001A6806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30"/>
          <w:szCs w:val="30"/>
        </w:rPr>
      </w:pPr>
      <w:r w:rsidRPr="0077198C">
        <w:rPr>
          <w:rFonts w:ascii="Times New Roman" w:hAnsi="Times New Roman"/>
          <w:bCs/>
          <w:iCs/>
          <w:sz w:val="30"/>
          <w:szCs w:val="30"/>
        </w:rPr>
        <w:t>подготовку учебных программ и разработку образовательных стандартов нового поколения;</w:t>
      </w:r>
    </w:p>
    <w:p w:rsidR="00D62617" w:rsidRDefault="00584DFA" w:rsidP="00D6261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7198C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77198C">
        <w:rPr>
          <w:rFonts w:ascii="Times New Roman" w:hAnsi="Times New Roman"/>
          <w:sz w:val="30"/>
          <w:szCs w:val="30"/>
        </w:rPr>
        <w:t>определение порядка общественного обсуждения проектов профессиональных стандартов;</w:t>
      </w:r>
    </w:p>
    <w:p w:rsidR="00584DFA" w:rsidRPr="00584DFA" w:rsidRDefault="00584DFA" w:rsidP="00D62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  <w:r w:rsidRPr="0077198C">
        <w:rPr>
          <w:rFonts w:ascii="Times New Roman" w:hAnsi="Times New Roman"/>
          <w:sz w:val="30"/>
          <w:szCs w:val="30"/>
        </w:rPr>
        <w:t>проведение организационно-информационной работы, обучающих мероприятий по вопросам совершенствования НСК, отражение результатов работы в информационных ресурсах для формирования положительного восприятия НСК в обществе, создание разделов по вопросам НСК на сайтах орга</w:t>
      </w:r>
      <w:r>
        <w:rPr>
          <w:rFonts w:ascii="Times New Roman" w:hAnsi="Times New Roman"/>
          <w:sz w:val="30"/>
          <w:szCs w:val="30"/>
        </w:rPr>
        <w:t>нов государственного управления</w:t>
      </w:r>
    </w:p>
    <w:p w:rsidR="00584DFA" w:rsidRPr="0077198C" w:rsidRDefault="00584DFA" w:rsidP="00584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77198C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Второй этап</w:t>
      </w:r>
      <w:r w:rsidRPr="0077198C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 xml:space="preserve"> </w:t>
      </w:r>
      <w:r w:rsidRPr="0077198C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(2021–2025 гг.) – внедрение новых элементов НСК в сферах труда и образования. </w:t>
      </w:r>
    </w:p>
    <w:p w:rsidR="00D62617" w:rsidRDefault="00584DFA" w:rsidP="00D62617">
      <w:pPr>
        <w:pStyle w:val="a3"/>
        <w:spacing w:after="0"/>
        <w:ind w:left="0" w:firstLine="709"/>
        <w:rPr>
          <w:rFonts w:ascii="Times New Roman" w:hAnsi="Times New Roman"/>
          <w:bCs/>
          <w:iCs/>
          <w:sz w:val="30"/>
          <w:szCs w:val="30"/>
          <w:lang w:val="ru-RU"/>
        </w:rPr>
      </w:pPr>
      <w:r w:rsidRPr="0077198C">
        <w:rPr>
          <w:rFonts w:ascii="Times New Roman" w:hAnsi="Times New Roman"/>
          <w:bCs/>
          <w:iCs/>
          <w:sz w:val="30"/>
          <w:szCs w:val="30"/>
          <w:lang w:val="ru-RU"/>
        </w:rPr>
        <w:t xml:space="preserve">В этот период должны быть: </w:t>
      </w:r>
    </w:p>
    <w:p w:rsidR="00D62617" w:rsidRDefault="00584DFA" w:rsidP="00D62617">
      <w:pPr>
        <w:pStyle w:val="a3"/>
        <w:spacing w:after="0"/>
        <w:ind w:left="0" w:firstLine="709"/>
        <w:rPr>
          <w:rFonts w:ascii="Times New Roman" w:hAnsi="Times New Roman"/>
          <w:sz w:val="30"/>
          <w:szCs w:val="30"/>
          <w:lang w:val="ru-RU"/>
        </w:rPr>
      </w:pPr>
      <w:r w:rsidRPr="00D62617">
        <w:rPr>
          <w:rFonts w:ascii="Times New Roman" w:hAnsi="Times New Roman"/>
          <w:b/>
          <w:sz w:val="30"/>
          <w:szCs w:val="30"/>
          <w:lang w:val="ru-RU"/>
        </w:rPr>
        <w:t>разработаны</w:t>
      </w:r>
      <w:r w:rsidRPr="00D62617">
        <w:rPr>
          <w:rFonts w:ascii="Times New Roman" w:hAnsi="Times New Roman"/>
          <w:sz w:val="30"/>
          <w:szCs w:val="30"/>
          <w:lang w:val="ru-RU"/>
        </w:rPr>
        <w:t>:</w:t>
      </w:r>
    </w:p>
    <w:p w:rsidR="00D62617" w:rsidRDefault="00584DFA" w:rsidP="00D62617">
      <w:pPr>
        <w:pStyle w:val="a3"/>
        <w:spacing w:after="0"/>
        <w:ind w:left="0" w:firstLine="709"/>
        <w:rPr>
          <w:rFonts w:ascii="Times New Roman" w:hAnsi="Times New Roman"/>
          <w:sz w:val="30"/>
          <w:szCs w:val="30"/>
          <w:lang w:val="ru-RU"/>
        </w:rPr>
      </w:pPr>
      <w:r w:rsidRPr="00D62617">
        <w:rPr>
          <w:rFonts w:ascii="Times New Roman" w:hAnsi="Times New Roman"/>
          <w:sz w:val="30"/>
          <w:szCs w:val="30"/>
          <w:lang w:val="ru-RU"/>
        </w:rPr>
        <w:t>Н</w:t>
      </w:r>
      <w:r w:rsidRPr="0077198C">
        <w:rPr>
          <w:rFonts w:ascii="Times New Roman" w:hAnsi="Times New Roman"/>
          <w:sz w:val="30"/>
          <w:szCs w:val="30"/>
          <w:lang w:val="ru-RU"/>
        </w:rPr>
        <w:t>ациональная рамка квалификаций</w:t>
      </w:r>
      <w:r w:rsidRPr="00D62617">
        <w:rPr>
          <w:rFonts w:ascii="Times New Roman" w:hAnsi="Times New Roman"/>
          <w:sz w:val="30"/>
          <w:szCs w:val="30"/>
          <w:lang w:val="ru-RU"/>
        </w:rPr>
        <w:t>;</w:t>
      </w:r>
    </w:p>
    <w:p w:rsidR="00D62617" w:rsidRDefault="00584DFA" w:rsidP="00D62617">
      <w:pPr>
        <w:pStyle w:val="a3"/>
        <w:spacing w:after="0"/>
        <w:ind w:left="0" w:firstLine="709"/>
        <w:rPr>
          <w:rFonts w:ascii="Times New Roman" w:eastAsia="Calibri" w:hAnsi="Times New Roman"/>
          <w:color w:val="000000"/>
          <w:sz w:val="30"/>
          <w:szCs w:val="30"/>
          <w:lang w:val="ru-RU"/>
        </w:rPr>
      </w:pPr>
      <w:r w:rsidRPr="00D62617">
        <w:rPr>
          <w:rFonts w:ascii="Times New Roman" w:eastAsia="Calibri" w:hAnsi="Times New Roman"/>
          <w:color w:val="000000"/>
          <w:sz w:val="30"/>
          <w:szCs w:val="30"/>
          <w:lang w:val="ru-RU"/>
        </w:rPr>
        <w:t>критерии оценки качества квалификаций;</w:t>
      </w:r>
    </w:p>
    <w:p w:rsidR="00D62617" w:rsidRDefault="00584DFA" w:rsidP="00D62617">
      <w:pPr>
        <w:pStyle w:val="a3"/>
        <w:spacing w:after="0"/>
        <w:ind w:left="0" w:firstLine="709"/>
        <w:rPr>
          <w:rFonts w:ascii="Times New Roman" w:eastAsia="Calibri" w:hAnsi="Times New Roman"/>
          <w:color w:val="000000"/>
          <w:sz w:val="30"/>
          <w:szCs w:val="30"/>
          <w:lang w:val="ru-RU"/>
        </w:rPr>
      </w:pPr>
      <w:r w:rsidRPr="0077198C">
        <w:rPr>
          <w:rFonts w:ascii="Times New Roman" w:eastAsia="Calibri" w:hAnsi="Times New Roman"/>
          <w:color w:val="000000"/>
          <w:sz w:val="30"/>
          <w:szCs w:val="30"/>
          <w:lang w:val="ru-RU"/>
        </w:rPr>
        <w:t>процедуры и критерии отнесения квалификаций, прошедших процедуру оценки качества, к уровням квалификации;</w:t>
      </w:r>
    </w:p>
    <w:p w:rsidR="00D62617" w:rsidRDefault="00584DFA" w:rsidP="00584DFA">
      <w:pPr>
        <w:pStyle w:val="a3"/>
        <w:spacing w:after="0"/>
        <w:ind w:left="0" w:firstLine="709"/>
        <w:rPr>
          <w:rFonts w:ascii="Times New Roman" w:hAnsi="Times New Roman"/>
          <w:sz w:val="30"/>
          <w:szCs w:val="30"/>
          <w:lang w:val="ru-RU"/>
        </w:rPr>
      </w:pPr>
      <w:r w:rsidRPr="0077198C">
        <w:rPr>
          <w:rFonts w:ascii="Times New Roman" w:hAnsi="Times New Roman"/>
          <w:sz w:val="30"/>
          <w:szCs w:val="30"/>
          <w:lang w:val="ru-RU"/>
        </w:rPr>
        <w:t>организационно-структурная схема создания и функционирования системы независимой оценки и сертификации квалификаций в Республике Беларусь;</w:t>
      </w:r>
    </w:p>
    <w:p w:rsidR="00D62617" w:rsidRDefault="00584DFA" w:rsidP="00D62617">
      <w:pPr>
        <w:pStyle w:val="a3"/>
        <w:spacing w:after="0"/>
        <w:ind w:left="0" w:firstLine="709"/>
        <w:rPr>
          <w:rFonts w:ascii="Times New Roman" w:eastAsia="Calibri" w:hAnsi="Times New Roman"/>
          <w:color w:val="000000"/>
          <w:sz w:val="30"/>
          <w:szCs w:val="30"/>
          <w:lang w:val="ru-RU"/>
        </w:rPr>
      </w:pPr>
      <w:r w:rsidRPr="00D62617">
        <w:rPr>
          <w:rFonts w:ascii="Times New Roman" w:eastAsia="Calibri" w:hAnsi="Times New Roman"/>
          <w:b/>
          <w:color w:val="000000"/>
          <w:sz w:val="30"/>
          <w:szCs w:val="30"/>
          <w:lang w:val="ru-RU"/>
        </w:rPr>
        <w:t>определены</w:t>
      </w:r>
      <w:r w:rsidRPr="00D62617">
        <w:rPr>
          <w:rFonts w:ascii="Times New Roman" w:eastAsia="Calibri" w:hAnsi="Times New Roman"/>
          <w:color w:val="000000"/>
          <w:sz w:val="30"/>
          <w:szCs w:val="30"/>
          <w:lang w:val="ru-RU"/>
        </w:rPr>
        <w:t>:</w:t>
      </w:r>
    </w:p>
    <w:p w:rsidR="00D62617" w:rsidRDefault="00584DFA" w:rsidP="00D62617">
      <w:pPr>
        <w:pStyle w:val="a3"/>
        <w:spacing w:after="0"/>
        <w:ind w:left="0" w:firstLine="709"/>
        <w:rPr>
          <w:rFonts w:ascii="Times New Roman" w:eastAsia="Calibri" w:hAnsi="Times New Roman"/>
          <w:color w:val="000000"/>
          <w:sz w:val="30"/>
          <w:szCs w:val="30"/>
          <w:lang w:val="ru-RU"/>
        </w:rPr>
      </w:pPr>
      <w:r w:rsidRPr="0077198C">
        <w:rPr>
          <w:rFonts w:ascii="Times New Roman" w:eastAsia="Calibri" w:hAnsi="Times New Roman"/>
          <w:color w:val="000000"/>
          <w:sz w:val="30"/>
          <w:szCs w:val="30"/>
          <w:lang w:val="ru-RU"/>
        </w:rPr>
        <w:t>возможные типы квалификаций (</w:t>
      </w:r>
      <w:proofErr w:type="gramStart"/>
      <w:r w:rsidRPr="0077198C">
        <w:rPr>
          <w:rFonts w:ascii="Times New Roman" w:eastAsia="Calibri" w:hAnsi="Times New Roman"/>
          <w:color w:val="000000"/>
          <w:sz w:val="30"/>
          <w:szCs w:val="30"/>
          <w:lang w:val="ru-RU"/>
        </w:rPr>
        <w:t>частичная</w:t>
      </w:r>
      <w:proofErr w:type="gramEnd"/>
      <w:r w:rsidRPr="0077198C">
        <w:rPr>
          <w:rFonts w:ascii="Times New Roman" w:eastAsia="Calibri" w:hAnsi="Times New Roman"/>
          <w:color w:val="000000"/>
          <w:sz w:val="30"/>
          <w:szCs w:val="30"/>
          <w:lang w:val="ru-RU"/>
        </w:rPr>
        <w:t>, полная и др.);</w:t>
      </w:r>
    </w:p>
    <w:p w:rsidR="00D62617" w:rsidRDefault="00584DFA" w:rsidP="00584DFA">
      <w:pPr>
        <w:pStyle w:val="a3"/>
        <w:spacing w:after="0"/>
        <w:ind w:left="0" w:firstLine="709"/>
        <w:rPr>
          <w:rFonts w:ascii="Times New Roman" w:eastAsia="Calibri" w:hAnsi="Times New Roman"/>
          <w:color w:val="000000"/>
          <w:sz w:val="30"/>
          <w:szCs w:val="30"/>
          <w:lang w:val="ru-RU"/>
        </w:rPr>
      </w:pPr>
      <w:r w:rsidRPr="0077198C">
        <w:rPr>
          <w:rFonts w:ascii="Times New Roman" w:eastAsia="Calibri" w:hAnsi="Times New Roman"/>
          <w:color w:val="000000"/>
          <w:sz w:val="30"/>
          <w:szCs w:val="30"/>
          <w:lang w:val="ru-RU"/>
        </w:rPr>
        <w:t>количество и описание уровней квалификации;</w:t>
      </w:r>
    </w:p>
    <w:p w:rsidR="00584DFA" w:rsidRPr="0077198C" w:rsidRDefault="00584DFA" w:rsidP="00584DFA">
      <w:pPr>
        <w:pStyle w:val="a3"/>
        <w:spacing w:after="0"/>
        <w:ind w:left="0" w:firstLine="709"/>
        <w:rPr>
          <w:rFonts w:ascii="Times New Roman" w:hAnsi="Times New Roman"/>
          <w:sz w:val="30"/>
          <w:szCs w:val="30"/>
          <w:lang w:val="ru-RU"/>
        </w:rPr>
      </w:pPr>
      <w:r w:rsidRPr="0077198C">
        <w:rPr>
          <w:rFonts w:ascii="Times New Roman" w:hAnsi="Times New Roman"/>
          <w:b/>
          <w:sz w:val="30"/>
          <w:szCs w:val="30"/>
          <w:lang w:val="ru-RU"/>
        </w:rPr>
        <w:t>обеспечена</w:t>
      </w:r>
      <w:r w:rsidRPr="0077198C">
        <w:rPr>
          <w:rFonts w:ascii="Times New Roman" w:hAnsi="Times New Roman"/>
          <w:sz w:val="30"/>
          <w:szCs w:val="30"/>
          <w:lang w:val="ru-RU"/>
        </w:rPr>
        <w:t xml:space="preserve"> готовность учреждений образования к реализации образовательных программ нового поколения, обеспечивающих подготовку кадров в соответствии с потребностями экономики. </w:t>
      </w:r>
    </w:p>
    <w:p w:rsidR="00584DFA" w:rsidRPr="0077198C" w:rsidRDefault="00584DFA" w:rsidP="00584D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84DFA" w:rsidRPr="0077198C" w:rsidRDefault="00584DFA" w:rsidP="00584DFA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Theme="minorEastAsia" w:hAnsi="Times New Roman" w:cs="Times New Roman"/>
          <w:kern w:val="24"/>
          <w:sz w:val="30"/>
          <w:szCs w:val="30"/>
          <w:lang w:eastAsia="ru-RU"/>
        </w:rPr>
      </w:pPr>
      <w:r w:rsidRPr="0077198C">
        <w:rPr>
          <w:rFonts w:ascii="Times New Roman" w:eastAsiaTheme="minorEastAsia" w:hAnsi="Times New Roman" w:cs="Times New Roman"/>
          <w:bCs/>
          <w:kern w:val="24"/>
          <w:sz w:val="30"/>
          <w:szCs w:val="30"/>
          <w:lang w:eastAsia="ru-RU"/>
        </w:rPr>
        <w:t>Работу над построением и развитием системы независимой оценки и сертификации квалификаций в Республике Беларусь планируется проводить в 2021-2025 гг.</w:t>
      </w:r>
      <w:r w:rsidRPr="0077198C">
        <w:rPr>
          <w:rFonts w:ascii="Times New Roman" w:eastAsiaTheme="minorEastAsia" w:hAnsi="Times New Roman" w:cs="Times New Roman"/>
          <w:kern w:val="24"/>
          <w:sz w:val="30"/>
          <w:szCs w:val="30"/>
          <w:lang w:eastAsia="ru-RU"/>
        </w:rPr>
        <w:t xml:space="preserve"> </w:t>
      </w:r>
    </w:p>
    <w:p w:rsidR="00584DFA" w:rsidRDefault="00584DFA" w:rsidP="00584DFA">
      <w:pPr>
        <w:pStyle w:val="Default"/>
        <w:ind w:firstLine="709"/>
        <w:contextualSpacing/>
        <w:jc w:val="both"/>
        <w:rPr>
          <w:rFonts w:ascii="Times New Roman" w:eastAsiaTheme="minorEastAsia" w:hAnsi="Times New Roman" w:cs="Times New Roman"/>
          <w:kern w:val="24"/>
          <w:sz w:val="30"/>
          <w:szCs w:val="30"/>
          <w:lang w:eastAsia="ru-RU"/>
        </w:rPr>
      </w:pPr>
      <w:r w:rsidRPr="0077198C">
        <w:rPr>
          <w:rFonts w:ascii="Times New Roman" w:eastAsiaTheme="minorEastAsia" w:hAnsi="Times New Roman" w:cs="Times New Roman"/>
          <w:kern w:val="24"/>
          <w:sz w:val="30"/>
          <w:szCs w:val="30"/>
          <w:lang w:eastAsia="ru-RU"/>
        </w:rPr>
        <w:t xml:space="preserve">Всю глубину данной работы нам еще предстоит оценить. </w:t>
      </w:r>
    </w:p>
    <w:p w:rsidR="00D148B0" w:rsidRDefault="00D148B0" w:rsidP="00D148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D148B0" w:rsidRDefault="00D148B0" w:rsidP="00D148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  <w:r w:rsidRPr="0077198C">
        <w:rPr>
          <w:rFonts w:ascii="Times New Roman" w:hAnsi="Times New Roman" w:cs="Times New Roman"/>
          <w:b/>
          <w:sz w:val="30"/>
          <w:szCs w:val="30"/>
        </w:rPr>
        <w:t xml:space="preserve">СЛАЙД </w:t>
      </w:r>
      <w:r>
        <w:rPr>
          <w:rFonts w:ascii="Times New Roman" w:hAnsi="Times New Roman" w:cs="Times New Roman"/>
          <w:b/>
          <w:sz w:val="30"/>
          <w:szCs w:val="30"/>
        </w:rPr>
        <w:t>4</w:t>
      </w:r>
    </w:p>
    <w:p w:rsidR="00D148B0" w:rsidRDefault="00D148B0" w:rsidP="008F58F5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</w:p>
    <w:p w:rsidR="008F58F5" w:rsidRPr="0077198C" w:rsidRDefault="008F58F5" w:rsidP="008F58F5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 w:rsidRPr="0077198C">
        <w:rPr>
          <w:rFonts w:ascii="Times New Roman" w:hAnsi="Times New Roman"/>
          <w:sz w:val="30"/>
          <w:szCs w:val="30"/>
        </w:rPr>
        <w:t xml:space="preserve">Важная роль в НСК отводится секторальным советам квалификаций, перед которыми стоит, в том числе, задача определить перспективные виды трудовой деятельности, на которые требуется разработка профессиональных стандартов. </w:t>
      </w:r>
    </w:p>
    <w:p w:rsidR="008F58F5" w:rsidRPr="0077198C" w:rsidRDefault="008F58F5" w:rsidP="008F58F5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 w:rsidRPr="0077198C">
        <w:rPr>
          <w:rFonts w:ascii="Times New Roman" w:hAnsi="Times New Roman"/>
          <w:sz w:val="30"/>
          <w:szCs w:val="30"/>
        </w:rPr>
        <w:t>Кроме того, секторальный совет квалификаций является тем институтом, который обеспечивает взаимодействие между рынком труда, системой образования и другими заинтересованными сторонами по вопросам разработки секторальных рамок квалификаций и профессиональных стандартов.</w:t>
      </w:r>
    </w:p>
    <w:p w:rsidR="008F58F5" w:rsidRPr="0077198C" w:rsidRDefault="008F58F5" w:rsidP="00584DFA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30"/>
          <w:szCs w:val="30"/>
          <w:shd w:val="clear" w:color="auto" w:fill="FFFFFF"/>
        </w:rPr>
      </w:pPr>
      <w:proofErr w:type="gramStart"/>
      <w:r w:rsidRPr="00261F65">
        <w:rPr>
          <w:rFonts w:ascii="Times New Roman" w:hAnsi="Times New Roman"/>
          <w:sz w:val="30"/>
          <w:szCs w:val="30"/>
        </w:rPr>
        <w:t>На сегодняшний день в Республике Беларусь</w:t>
      </w:r>
      <w:r>
        <w:rPr>
          <w:rFonts w:ascii="Times New Roman" w:hAnsi="Times New Roman"/>
          <w:sz w:val="30"/>
          <w:szCs w:val="30"/>
        </w:rPr>
        <w:t xml:space="preserve"> создано десять секторальных советов квалификаций (при министерствах труда и социальной защиты, промышленности, архитектуры и строительства, образования, экономики, связи и информатизации, жилищно-коммунального хозяйства и транспорта и коммуникаций, государственном комитете по имуществу, Администрации Парка</w:t>
      </w:r>
      <w:proofErr w:type="gramEnd"/>
      <w:r>
        <w:rPr>
          <w:rFonts w:ascii="Times New Roman" w:hAnsi="Times New Roman"/>
          <w:sz w:val="30"/>
          <w:szCs w:val="30"/>
        </w:rPr>
        <w:t xml:space="preserve"> высоких технологий.</w:t>
      </w:r>
    </w:p>
    <w:p w:rsidR="00584DFA" w:rsidRDefault="00584DFA" w:rsidP="00584DF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D148B0" w:rsidRDefault="00D148B0" w:rsidP="008F58F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D148B0" w:rsidRDefault="00D148B0" w:rsidP="00D148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  <w:r w:rsidRPr="0077198C">
        <w:rPr>
          <w:rFonts w:ascii="Times New Roman" w:hAnsi="Times New Roman" w:cs="Times New Roman"/>
          <w:b/>
          <w:sz w:val="30"/>
          <w:szCs w:val="30"/>
        </w:rPr>
        <w:t xml:space="preserve">СЛАЙД </w:t>
      </w:r>
      <w:r>
        <w:rPr>
          <w:rFonts w:ascii="Times New Roman" w:hAnsi="Times New Roman" w:cs="Times New Roman"/>
          <w:b/>
          <w:sz w:val="30"/>
          <w:szCs w:val="30"/>
        </w:rPr>
        <w:t>5</w:t>
      </w:r>
      <w:r w:rsidRPr="00D148B0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220D6E" w:rsidRDefault="00220D6E" w:rsidP="00D148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220D6E" w:rsidRPr="0077198C" w:rsidRDefault="00220D6E" w:rsidP="00220D6E">
      <w:pPr>
        <w:spacing w:after="0" w:line="240" w:lineRule="auto"/>
        <w:ind w:firstLine="709"/>
        <w:contextualSpacing/>
        <w:jc w:val="both"/>
        <w:rPr>
          <w:rStyle w:val="apple-style-span"/>
          <w:rFonts w:ascii="Times New Roman" w:hAnsi="Times New Roman" w:cs="Times New Roman"/>
          <w:sz w:val="30"/>
          <w:szCs w:val="30"/>
        </w:rPr>
      </w:pPr>
      <w:r w:rsidRPr="0077198C">
        <w:rPr>
          <w:rFonts w:ascii="Times New Roman" w:hAnsi="Times New Roman" w:cs="Times New Roman"/>
          <w:sz w:val="30"/>
          <w:szCs w:val="30"/>
        </w:rPr>
        <w:t xml:space="preserve">В целом </w:t>
      </w:r>
      <w:r w:rsidRPr="0077198C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НСК</w:t>
      </w:r>
      <w:r w:rsidR="001A6806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</w:t>
      </w:r>
      <w:proofErr w:type="gramStart"/>
      <w:r w:rsidR="001A6806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направлена</w:t>
      </w:r>
      <w:proofErr w:type="gramEnd"/>
      <w:r w:rsidR="001A6806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на </w:t>
      </w:r>
      <w:r w:rsidRPr="0077198C">
        <w:rPr>
          <w:rStyle w:val="apple-style-span"/>
          <w:rFonts w:ascii="Times New Roman" w:hAnsi="Times New Roman" w:cs="Times New Roman"/>
          <w:sz w:val="30"/>
          <w:szCs w:val="30"/>
        </w:rPr>
        <w:t xml:space="preserve"> обеспеч</w:t>
      </w:r>
      <w:r w:rsidR="001A6806">
        <w:rPr>
          <w:rStyle w:val="apple-style-span"/>
          <w:rFonts w:ascii="Times New Roman" w:hAnsi="Times New Roman" w:cs="Times New Roman"/>
          <w:sz w:val="30"/>
          <w:szCs w:val="30"/>
        </w:rPr>
        <w:t>ение</w:t>
      </w:r>
      <w:r w:rsidRPr="0077198C">
        <w:rPr>
          <w:rStyle w:val="apple-style-span"/>
          <w:rFonts w:ascii="Times New Roman" w:hAnsi="Times New Roman" w:cs="Times New Roman"/>
          <w:sz w:val="30"/>
          <w:szCs w:val="30"/>
        </w:rPr>
        <w:t xml:space="preserve"> определенн</w:t>
      </w:r>
      <w:r w:rsidR="001A6806">
        <w:rPr>
          <w:rStyle w:val="apple-style-span"/>
          <w:rFonts w:ascii="Times New Roman" w:hAnsi="Times New Roman" w:cs="Times New Roman"/>
          <w:sz w:val="30"/>
          <w:szCs w:val="30"/>
        </w:rPr>
        <w:t>ого</w:t>
      </w:r>
      <w:r w:rsidRPr="0077198C">
        <w:rPr>
          <w:rStyle w:val="apple-style-span"/>
          <w:rFonts w:ascii="Times New Roman" w:hAnsi="Times New Roman" w:cs="Times New Roman"/>
          <w:sz w:val="30"/>
          <w:szCs w:val="30"/>
        </w:rPr>
        <w:t xml:space="preserve"> механизм взаимодействия системы образования и рынка труда, как в сфере подготовки кадров в учреждениях образования, так и в сфере организации труда работников у нанимателей.</w:t>
      </w:r>
    </w:p>
    <w:p w:rsidR="00220D6E" w:rsidRDefault="00220D6E" w:rsidP="00D148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D148B0" w:rsidRDefault="00D148B0" w:rsidP="00D148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D148B0" w:rsidRPr="00D148B0" w:rsidRDefault="00D148B0" w:rsidP="008F58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</w:pPr>
      <w:r w:rsidRPr="0077198C">
        <w:rPr>
          <w:rFonts w:ascii="Times New Roman" w:hAnsi="Times New Roman" w:cs="Times New Roman"/>
          <w:b/>
          <w:sz w:val="30"/>
          <w:szCs w:val="30"/>
        </w:rPr>
        <w:t xml:space="preserve">СЛАЙД </w:t>
      </w:r>
      <w:r>
        <w:rPr>
          <w:rFonts w:ascii="Times New Roman" w:hAnsi="Times New Roman" w:cs="Times New Roman"/>
          <w:b/>
          <w:sz w:val="30"/>
          <w:szCs w:val="30"/>
        </w:rPr>
        <w:t>6</w:t>
      </w:r>
    </w:p>
    <w:p w:rsidR="00D148B0" w:rsidRDefault="00D148B0" w:rsidP="00D148B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1A6806" w:rsidRPr="001A6806" w:rsidRDefault="00D148B0" w:rsidP="001A680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1A6806">
        <w:rPr>
          <w:rFonts w:ascii="Times New Roman" w:eastAsia="Calibri" w:hAnsi="Times New Roman" w:cs="Times New Roman"/>
          <w:sz w:val="30"/>
          <w:szCs w:val="30"/>
        </w:rPr>
        <w:t xml:space="preserve">Важным вектором в </w:t>
      </w:r>
      <w:r w:rsidRPr="001A6806">
        <w:rPr>
          <w:rFonts w:ascii="Times New Roman" w:eastAsia="Calibri" w:hAnsi="Times New Roman" w:cs="Times New Roman"/>
          <w:sz w:val="30"/>
          <w:szCs w:val="30"/>
        </w:rPr>
        <w:t>реализации стратегии совершенствования НСК</w:t>
      </w:r>
      <w:r w:rsidRPr="001A6806">
        <w:rPr>
          <w:rFonts w:ascii="Times New Roman" w:eastAsia="Calibri" w:hAnsi="Times New Roman" w:cs="Times New Roman"/>
          <w:sz w:val="30"/>
          <w:szCs w:val="30"/>
        </w:rPr>
        <w:t xml:space="preserve"> является создание Совета по развитию системы квалификаций при Совете Министров</w:t>
      </w:r>
      <w:r w:rsidR="001A6806" w:rsidRPr="001A6806">
        <w:rPr>
          <w:rFonts w:ascii="Times New Roman" w:eastAsia="Calibri" w:hAnsi="Times New Roman" w:cs="Times New Roman"/>
          <w:sz w:val="30"/>
          <w:szCs w:val="30"/>
        </w:rPr>
        <w:t xml:space="preserve"> (постановление </w:t>
      </w:r>
      <w:r w:rsidR="001A6806" w:rsidRPr="001A6806">
        <w:rPr>
          <w:rFonts w:ascii="Times New Roman" w:eastAsia="Calibri" w:hAnsi="Times New Roman" w:cs="Times New Roman"/>
          <w:bCs/>
          <w:sz w:val="30"/>
          <w:szCs w:val="30"/>
        </w:rPr>
        <w:t>Совета Министров Республики Беларусь от 10 апреля 2019 г. № 229 «О Совете по развитию системы квалификаций»).</w:t>
      </w:r>
    </w:p>
    <w:p w:rsidR="00D148B0" w:rsidRDefault="00D148B0" w:rsidP="001A680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gramStart"/>
      <w:r w:rsidRPr="001A6806">
        <w:rPr>
          <w:rFonts w:ascii="Times New Roman" w:eastAsia="Calibri" w:hAnsi="Times New Roman" w:cs="Times New Roman"/>
          <w:sz w:val="30"/>
          <w:szCs w:val="30"/>
        </w:rPr>
        <w:t xml:space="preserve">Совет будет определять приоритеты и основные задачи в области совершенствования </w:t>
      </w:r>
      <w:r w:rsidRPr="001A6806">
        <w:rPr>
          <w:rFonts w:ascii="Times New Roman" w:hAnsi="Times New Roman" w:cs="Times New Roman"/>
          <w:sz w:val="30"/>
          <w:szCs w:val="30"/>
        </w:rPr>
        <w:t>НСК</w:t>
      </w:r>
      <w:r w:rsidRPr="001A6806">
        <w:rPr>
          <w:rFonts w:ascii="Times New Roman" w:eastAsia="Calibri" w:hAnsi="Times New Roman" w:cs="Times New Roman"/>
          <w:sz w:val="30"/>
          <w:szCs w:val="30"/>
        </w:rPr>
        <w:t xml:space="preserve"> на ближайшую перспективу, </w:t>
      </w:r>
      <w:r w:rsidRPr="001A6806">
        <w:rPr>
          <w:rFonts w:ascii="Times New Roman" w:hAnsi="Times New Roman" w:cs="Times New Roman"/>
          <w:sz w:val="30"/>
          <w:szCs w:val="30"/>
        </w:rPr>
        <w:t>пров</w:t>
      </w:r>
      <w:r w:rsidRPr="001A6806">
        <w:rPr>
          <w:rFonts w:ascii="Times New Roman" w:hAnsi="Times New Roman" w:cs="Times New Roman"/>
          <w:sz w:val="30"/>
          <w:szCs w:val="30"/>
        </w:rPr>
        <w:t>одить экспертизу</w:t>
      </w:r>
      <w:r w:rsidRPr="001A6806">
        <w:rPr>
          <w:rFonts w:ascii="Times New Roman" w:hAnsi="Times New Roman" w:cs="Times New Roman"/>
          <w:sz w:val="30"/>
          <w:szCs w:val="30"/>
        </w:rPr>
        <w:t xml:space="preserve"> проектов законодательных и иных нормативных правовых актов по вопросам </w:t>
      </w:r>
      <w:r w:rsidR="00D62617">
        <w:rPr>
          <w:rFonts w:ascii="Times New Roman" w:hAnsi="Times New Roman" w:cs="Times New Roman"/>
          <w:sz w:val="30"/>
          <w:szCs w:val="30"/>
        </w:rPr>
        <w:t>совершенствования</w:t>
      </w:r>
      <w:r w:rsidRPr="001A6806">
        <w:rPr>
          <w:rFonts w:ascii="Times New Roman" w:hAnsi="Times New Roman" w:cs="Times New Roman"/>
          <w:sz w:val="30"/>
          <w:szCs w:val="30"/>
        </w:rPr>
        <w:t xml:space="preserve"> НСК</w:t>
      </w:r>
      <w:r w:rsidRPr="001A6806">
        <w:rPr>
          <w:rFonts w:ascii="Times New Roman" w:hAnsi="Times New Roman" w:cs="Times New Roman"/>
          <w:sz w:val="30"/>
          <w:szCs w:val="30"/>
        </w:rPr>
        <w:t>,</w:t>
      </w:r>
      <w:r w:rsidRPr="001A6806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1A6806">
        <w:rPr>
          <w:rFonts w:ascii="Times New Roman" w:eastAsia="Calibri" w:hAnsi="Times New Roman" w:cs="Times New Roman"/>
          <w:sz w:val="30"/>
          <w:szCs w:val="30"/>
        </w:rPr>
        <w:t xml:space="preserve">координировать работу </w:t>
      </w:r>
      <w:hyperlink r:id="rId8" w:tgtFrame="_blank" w:history="1">
        <w:r w:rsidRPr="001A6806">
          <w:rPr>
            <w:rStyle w:val="a5"/>
            <w:rFonts w:ascii="Times New Roman" w:eastAsia="Calibri" w:hAnsi="Times New Roman" w:cs="Times New Roman"/>
            <w:color w:val="auto"/>
            <w:sz w:val="30"/>
            <w:szCs w:val="30"/>
            <w:u w:val="none"/>
          </w:rPr>
          <w:t>по формированию секторальных советов квалификаций,</w:t>
        </w:r>
      </w:hyperlink>
      <w:r w:rsidRPr="001A6806">
        <w:rPr>
          <w:rFonts w:ascii="Times New Roman" w:eastAsia="Calibri" w:hAnsi="Times New Roman" w:cs="Times New Roman"/>
          <w:sz w:val="30"/>
          <w:szCs w:val="30"/>
        </w:rPr>
        <w:t xml:space="preserve"> разработке</w:t>
      </w:r>
      <w:hyperlink r:id="rId9" w:tgtFrame="_blank" w:history="1">
        <w:r w:rsidRPr="001A6806">
          <w:rPr>
            <w:rStyle w:val="a5"/>
            <w:rFonts w:ascii="Times New Roman" w:eastAsia="Calibri" w:hAnsi="Times New Roman" w:cs="Times New Roman"/>
            <w:color w:val="auto"/>
            <w:sz w:val="30"/>
            <w:szCs w:val="30"/>
            <w:u w:val="none"/>
          </w:rPr>
          <w:t xml:space="preserve"> профессиональных стандартов,</w:t>
        </w:r>
      </w:hyperlink>
      <w:r w:rsidRPr="00D148B0">
        <w:rPr>
          <w:rFonts w:ascii="Times New Roman" w:eastAsia="Calibri" w:hAnsi="Times New Roman" w:cs="Times New Roman"/>
          <w:sz w:val="30"/>
          <w:szCs w:val="30"/>
        </w:rPr>
        <w:t xml:space="preserve"> формированию системы </w:t>
      </w:r>
      <w:hyperlink r:id="rId10" w:tgtFrame="_blank" w:history="1">
        <w:r w:rsidRPr="00D148B0">
          <w:rPr>
            <w:rStyle w:val="a5"/>
            <w:rFonts w:ascii="Times New Roman" w:eastAsia="Calibri" w:hAnsi="Times New Roman" w:cs="Times New Roman"/>
            <w:color w:val="auto"/>
            <w:sz w:val="30"/>
            <w:szCs w:val="30"/>
            <w:u w:val="none"/>
          </w:rPr>
          <w:t>независимой оценки и сертификации квалификаций</w:t>
        </w:r>
      </w:hyperlink>
      <w:r w:rsidRPr="00D148B0">
        <w:rPr>
          <w:rFonts w:ascii="Times New Roman" w:eastAsia="Calibri" w:hAnsi="Times New Roman" w:cs="Times New Roman"/>
          <w:sz w:val="30"/>
          <w:szCs w:val="30"/>
        </w:rPr>
        <w:t xml:space="preserve">. В его состав включены </w:t>
      </w:r>
      <w:r w:rsidRPr="00D148B0">
        <w:rPr>
          <w:rFonts w:ascii="Times New Roman" w:eastAsia="Calibri" w:hAnsi="Times New Roman" w:cs="Times New Roman"/>
          <w:sz w:val="30"/>
          <w:szCs w:val="30"/>
        </w:rPr>
        <w:lastRenderedPageBreak/>
        <w:t>представители республиканских органов государственного управления, нанимателей и профсоюзов.</w:t>
      </w:r>
      <w:proofErr w:type="gramEnd"/>
    </w:p>
    <w:p w:rsidR="00D148B0" w:rsidRDefault="00D148B0" w:rsidP="00D148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D148B0" w:rsidRDefault="00D148B0" w:rsidP="00D148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  <w:r w:rsidRPr="0077198C">
        <w:rPr>
          <w:rFonts w:ascii="Times New Roman" w:hAnsi="Times New Roman" w:cs="Times New Roman"/>
          <w:b/>
          <w:sz w:val="30"/>
          <w:szCs w:val="30"/>
        </w:rPr>
        <w:t xml:space="preserve">СЛАЙД </w:t>
      </w:r>
      <w:r>
        <w:rPr>
          <w:rFonts w:ascii="Times New Roman" w:hAnsi="Times New Roman" w:cs="Times New Roman"/>
          <w:b/>
          <w:sz w:val="30"/>
          <w:szCs w:val="30"/>
        </w:rPr>
        <w:t>7</w:t>
      </w:r>
    </w:p>
    <w:p w:rsidR="00220D6E" w:rsidRDefault="00220D6E" w:rsidP="00D148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220D6E" w:rsidRPr="001A6806" w:rsidRDefault="00220D6E" w:rsidP="00220D6E">
      <w:pPr>
        <w:pStyle w:val="a3"/>
        <w:tabs>
          <w:tab w:val="left" w:pos="1080"/>
        </w:tabs>
        <w:spacing w:after="0"/>
        <w:ind w:left="0" w:firstLine="709"/>
        <w:rPr>
          <w:rFonts w:ascii="Times New Roman" w:hAnsi="Times New Roman"/>
          <w:sz w:val="30"/>
          <w:szCs w:val="30"/>
          <w:lang w:val="ru-RU"/>
        </w:rPr>
      </w:pPr>
      <w:r w:rsidRPr="001A6806">
        <w:rPr>
          <w:rFonts w:ascii="Times New Roman" w:hAnsi="Times New Roman"/>
          <w:sz w:val="30"/>
          <w:szCs w:val="30"/>
          <w:lang w:val="ru-RU"/>
        </w:rPr>
        <w:t>Реализация с</w:t>
      </w:r>
      <w:r w:rsidRPr="001A6806">
        <w:rPr>
          <w:rFonts w:ascii="Times New Roman" w:hAnsi="Times New Roman"/>
          <w:sz w:val="30"/>
          <w:szCs w:val="30"/>
          <w:lang w:val="ru-RU"/>
        </w:rPr>
        <w:t>тратегии позволит:</w:t>
      </w:r>
    </w:p>
    <w:p w:rsidR="00220D6E" w:rsidRPr="001A6806" w:rsidRDefault="00220D6E" w:rsidP="00220D6E">
      <w:pPr>
        <w:pStyle w:val="a3"/>
        <w:tabs>
          <w:tab w:val="left" w:pos="1080"/>
        </w:tabs>
        <w:spacing w:after="0"/>
        <w:ind w:left="0" w:firstLine="709"/>
        <w:rPr>
          <w:rFonts w:ascii="Times New Roman" w:hAnsi="Times New Roman"/>
          <w:sz w:val="30"/>
          <w:szCs w:val="30"/>
          <w:lang w:val="ru-RU" w:eastAsia="ru-RU"/>
        </w:rPr>
      </w:pPr>
      <w:r w:rsidRPr="001A6806">
        <w:rPr>
          <w:rFonts w:ascii="Times New Roman" w:hAnsi="Times New Roman"/>
          <w:sz w:val="30"/>
          <w:szCs w:val="30"/>
          <w:lang w:val="ru-RU" w:eastAsia="ru-RU"/>
        </w:rPr>
        <w:t>создать эффективные организационно-правовые инструменты и механизмы согласованных действий по обеспечению баланса спроса на квалификации работников со стороны рынка труда и предложения квалификаций со стороны системы образования. Это будет способствовать эффективному использованию трудового потенциала и его дальнейшего развития;</w:t>
      </w:r>
    </w:p>
    <w:p w:rsidR="00220D6E" w:rsidRPr="001A6806" w:rsidRDefault="00220D6E" w:rsidP="00220D6E">
      <w:pPr>
        <w:pStyle w:val="a3"/>
        <w:tabs>
          <w:tab w:val="left" w:pos="1080"/>
        </w:tabs>
        <w:spacing w:after="0"/>
        <w:ind w:left="0" w:firstLine="709"/>
        <w:rPr>
          <w:rFonts w:ascii="Times New Roman" w:hAnsi="Times New Roman"/>
          <w:sz w:val="30"/>
          <w:szCs w:val="30"/>
          <w:lang w:val="ru-RU" w:eastAsia="ru-RU"/>
        </w:rPr>
      </w:pPr>
      <w:r w:rsidRPr="001A6806">
        <w:rPr>
          <w:rFonts w:ascii="Times New Roman" w:hAnsi="Times New Roman"/>
          <w:sz w:val="30"/>
          <w:szCs w:val="30"/>
          <w:lang w:val="ru-RU" w:eastAsia="ru-RU"/>
        </w:rPr>
        <w:t xml:space="preserve">классифицировать в Национальной рамке квалификаций имеющиеся и вновь появляющиеся квалификации, что обеспечит связь сфер труда и образования; </w:t>
      </w:r>
    </w:p>
    <w:p w:rsidR="00220D6E" w:rsidRPr="001A6806" w:rsidRDefault="00220D6E" w:rsidP="00220D6E">
      <w:pPr>
        <w:pStyle w:val="a3"/>
        <w:tabs>
          <w:tab w:val="left" w:pos="1080"/>
        </w:tabs>
        <w:spacing w:after="0"/>
        <w:ind w:left="0" w:firstLine="709"/>
        <w:rPr>
          <w:rFonts w:ascii="Times New Roman" w:hAnsi="Times New Roman"/>
          <w:sz w:val="30"/>
          <w:szCs w:val="30"/>
          <w:lang w:val="ru-RU" w:eastAsia="ru-RU"/>
        </w:rPr>
      </w:pPr>
      <w:r w:rsidRPr="001A6806">
        <w:rPr>
          <w:rFonts w:ascii="Times New Roman" w:hAnsi="Times New Roman"/>
          <w:sz w:val="30"/>
          <w:szCs w:val="30"/>
          <w:lang w:val="ru-RU" w:eastAsia="ru-RU"/>
        </w:rPr>
        <w:t>способствовать развитию способов получения квалификаций;</w:t>
      </w:r>
    </w:p>
    <w:p w:rsidR="00220D6E" w:rsidRPr="001A6806" w:rsidRDefault="00220D6E" w:rsidP="00220D6E">
      <w:pPr>
        <w:pStyle w:val="a3"/>
        <w:tabs>
          <w:tab w:val="left" w:pos="1080"/>
        </w:tabs>
        <w:spacing w:after="0"/>
        <w:ind w:left="0" w:firstLine="709"/>
        <w:rPr>
          <w:rFonts w:ascii="Times New Roman" w:hAnsi="Times New Roman"/>
          <w:sz w:val="30"/>
          <w:szCs w:val="30"/>
          <w:lang w:val="ru-RU" w:eastAsia="ru-RU"/>
        </w:rPr>
      </w:pPr>
      <w:r w:rsidRPr="001A6806">
        <w:rPr>
          <w:rFonts w:ascii="Times New Roman" w:hAnsi="Times New Roman"/>
          <w:sz w:val="30"/>
          <w:szCs w:val="30"/>
          <w:lang w:val="ru-RU" w:eastAsia="ru-RU"/>
        </w:rPr>
        <w:t>признать результаты всех видов обучения на основе процедур системы независимой оценки и сертификации квалификаций, что будет способствовать снижению затрат системы образования, нанимателя и работника на получение квалификации за счет признания результатов неформального обучения;</w:t>
      </w:r>
    </w:p>
    <w:p w:rsidR="00220D6E" w:rsidRPr="001A6806" w:rsidRDefault="00220D6E" w:rsidP="00220D6E">
      <w:pPr>
        <w:pStyle w:val="a3"/>
        <w:tabs>
          <w:tab w:val="left" w:pos="1080"/>
        </w:tabs>
        <w:spacing w:after="0"/>
        <w:ind w:left="0" w:firstLine="709"/>
        <w:rPr>
          <w:rFonts w:ascii="Times New Roman" w:hAnsi="Times New Roman"/>
          <w:sz w:val="30"/>
          <w:szCs w:val="30"/>
          <w:lang w:val="ru-RU" w:eastAsia="ru-RU"/>
        </w:rPr>
      </w:pPr>
      <w:r w:rsidRPr="001A6806">
        <w:rPr>
          <w:rFonts w:ascii="Times New Roman" w:hAnsi="Times New Roman"/>
          <w:sz w:val="30"/>
          <w:szCs w:val="30"/>
          <w:lang w:val="ru-RU" w:eastAsia="ru-RU"/>
        </w:rPr>
        <w:t>выстроить НСК на принципах прозрачности получения квалификаций, объективности, независимости их оценивания и систематичности их обновления на основе профессиональных стандартов.</w:t>
      </w:r>
    </w:p>
    <w:p w:rsidR="00220D6E" w:rsidRDefault="00220D6E" w:rsidP="00220D6E">
      <w:pPr>
        <w:pStyle w:val="a3"/>
        <w:tabs>
          <w:tab w:val="left" w:pos="1080"/>
        </w:tabs>
        <w:spacing w:after="0"/>
        <w:ind w:left="0" w:firstLine="709"/>
        <w:rPr>
          <w:rFonts w:ascii="Times New Roman" w:hAnsi="Times New Roman"/>
          <w:sz w:val="36"/>
          <w:szCs w:val="36"/>
          <w:lang w:val="ru-RU" w:eastAsia="ru-RU"/>
        </w:rPr>
      </w:pPr>
    </w:p>
    <w:p w:rsidR="00220D6E" w:rsidRPr="00D148B0" w:rsidRDefault="00220D6E" w:rsidP="00D14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</w:pPr>
    </w:p>
    <w:p w:rsidR="00D148B0" w:rsidRPr="00D148B0" w:rsidRDefault="00D148B0" w:rsidP="00D148B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F58F5" w:rsidRPr="00D148B0" w:rsidRDefault="008F58F5" w:rsidP="00584DF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sectPr w:rsidR="008F58F5" w:rsidRPr="00D148B0" w:rsidSect="00D62617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CFE" w:rsidRDefault="00466CFE" w:rsidP="00D62617">
      <w:pPr>
        <w:spacing w:after="0" w:line="240" w:lineRule="auto"/>
      </w:pPr>
      <w:r>
        <w:separator/>
      </w:r>
    </w:p>
  </w:endnote>
  <w:endnote w:type="continuationSeparator" w:id="0">
    <w:p w:rsidR="00466CFE" w:rsidRDefault="00466CFE" w:rsidP="00D62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CFE" w:rsidRDefault="00466CFE" w:rsidP="00D62617">
      <w:pPr>
        <w:spacing w:after="0" w:line="240" w:lineRule="auto"/>
      </w:pPr>
      <w:r>
        <w:separator/>
      </w:r>
    </w:p>
  </w:footnote>
  <w:footnote w:type="continuationSeparator" w:id="0">
    <w:p w:rsidR="00466CFE" w:rsidRDefault="00466CFE" w:rsidP="00D62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9611908"/>
      <w:docPartObj>
        <w:docPartGallery w:val="Page Numbers (Top of Page)"/>
        <w:docPartUnique/>
      </w:docPartObj>
    </w:sdtPr>
    <w:sdtContent>
      <w:p w:rsidR="00D62617" w:rsidRDefault="00D626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D62617" w:rsidRDefault="00D626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E5C65"/>
    <w:multiLevelType w:val="hybridMultilevel"/>
    <w:tmpl w:val="ADF6271A"/>
    <w:lvl w:ilvl="0" w:tplc="668A55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68F3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44AA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0680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8214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0E03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24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3812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F4B6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690F98"/>
    <w:multiLevelType w:val="hybridMultilevel"/>
    <w:tmpl w:val="1AEE9B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6B07443"/>
    <w:multiLevelType w:val="hybridMultilevel"/>
    <w:tmpl w:val="E82C9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660857"/>
    <w:multiLevelType w:val="hybridMultilevel"/>
    <w:tmpl w:val="53682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C515DB"/>
    <w:multiLevelType w:val="hybridMultilevel"/>
    <w:tmpl w:val="58F05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F147EE"/>
    <w:multiLevelType w:val="hybridMultilevel"/>
    <w:tmpl w:val="4C327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AB3"/>
    <w:rsid w:val="00076AB3"/>
    <w:rsid w:val="001A6806"/>
    <w:rsid w:val="00220D6E"/>
    <w:rsid w:val="002428B7"/>
    <w:rsid w:val="003A3570"/>
    <w:rsid w:val="00466CFE"/>
    <w:rsid w:val="00584DFA"/>
    <w:rsid w:val="0073433B"/>
    <w:rsid w:val="008F58F5"/>
    <w:rsid w:val="00D148B0"/>
    <w:rsid w:val="00D62617"/>
    <w:rsid w:val="00D70BF5"/>
    <w:rsid w:val="00DB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List Paragraph1,Paragraph,Bullets,Bullet Points,Liste Paragraf,Paragraphe de liste PBLH,Llista Nivell1,Lista de nivel 1,Graph &amp; Table tite,Normal bullet 2,Table of contents numbered,Bullet list,PDP DOCUMENT SUBTITLE"/>
    <w:basedOn w:val="a"/>
    <w:link w:val="a4"/>
    <w:uiPriority w:val="34"/>
    <w:qFormat/>
    <w:rsid w:val="00584DFA"/>
    <w:pPr>
      <w:overflowPunct w:val="0"/>
      <w:autoSpaceDE w:val="0"/>
      <w:autoSpaceDN w:val="0"/>
      <w:adjustRightInd w:val="0"/>
      <w:spacing w:after="120" w:line="240" w:lineRule="auto"/>
      <w:ind w:left="284" w:hanging="284"/>
      <w:contextualSpacing/>
      <w:jc w:val="both"/>
      <w:textAlignment w:val="baseline"/>
    </w:pPr>
    <w:rPr>
      <w:rFonts w:ascii="Arial" w:eastAsia="Times New Roman" w:hAnsi="Arial" w:cs="Times New Roman"/>
      <w:sz w:val="21"/>
      <w:szCs w:val="20"/>
      <w:lang w:val="en-US" w:eastAsia="pl-PL"/>
    </w:rPr>
  </w:style>
  <w:style w:type="character" w:customStyle="1" w:styleId="a4">
    <w:name w:val="Абзац списка Знак"/>
    <w:aliases w:val="Bullet List Знак,List Paragraph1 Знак,Paragraph Знак,Bullets Знак,Bullet Points Знак,Liste Paragraf Знак,Paragraphe de liste PBLH Знак,Llista Nivell1 Знак,Lista de nivel 1 Знак,Graph &amp; Table tite Знак,Normal bullet 2 Знак"/>
    <w:link w:val="a3"/>
    <w:uiPriority w:val="34"/>
    <w:qFormat/>
    <w:locked/>
    <w:rsid w:val="00584DFA"/>
    <w:rPr>
      <w:rFonts w:ascii="Arial" w:eastAsia="Times New Roman" w:hAnsi="Arial" w:cs="Times New Roman"/>
      <w:sz w:val="21"/>
      <w:szCs w:val="20"/>
      <w:lang w:val="en-US" w:eastAsia="pl-PL"/>
    </w:rPr>
  </w:style>
  <w:style w:type="paragraph" w:customStyle="1" w:styleId="Default">
    <w:name w:val="Default"/>
    <w:rsid w:val="00584D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rsid w:val="008F58F5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8F58F5"/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unhideWhenUsed/>
    <w:rsid w:val="00D148B0"/>
    <w:rPr>
      <w:color w:val="0000FF"/>
      <w:u w:val="single"/>
    </w:rPr>
  </w:style>
  <w:style w:type="character" w:customStyle="1" w:styleId="apple-style-span">
    <w:name w:val="apple-style-span"/>
    <w:rsid w:val="00220D6E"/>
  </w:style>
  <w:style w:type="paragraph" w:styleId="a6">
    <w:name w:val="Normal (Web)"/>
    <w:basedOn w:val="a"/>
    <w:uiPriority w:val="99"/>
    <w:semiHidden/>
    <w:unhideWhenUsed/>
    <w:rsid w:val="001A6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62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2617"/>
  </w:style>
  <w:style w:type="paragraph" w:styleId="a9">
    <w:name w:val="footer"/>
    <w:basedOn w:val="a"/>
    <w:link w:val="aa"/>
    <w:uiPriority w:val="99"/>
    <w:unhideWhenUsed/>
    <w:rsid w:val="00D62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26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List Paragraph1,Paragraph,Bullets,Bullet Points,Liste Paragraf,Paragraphe de liste PBLH,Llista Nivell1,Lista de nivel 1,Graph &amp; Table tite,Normal bullet 2,Table of contents numbered,Bullet list,PDP DOCUMENT SUBTITLE"/>
    <w:basedOn w:val="a"/>
    <w:link w:val="a4"/>
    <w:uiPriority w:val="34"/>
    <w:qFormat/>
    <w:rsid w:val="00584DFA"/>
    <w:pPr>
      <w:overflowPunct w:val="0"/>
      <w:autoSpaceDE w:val="0"/>
      <w:autoSpaceDN w:val="0"/>
      <w:adjustRightInd w:val="0"/>
      <w:spacing w:after="120" w:line="240" w:lineRule="auto"/>
      <w:ind w:left="284" w:hanging="284"/>
      <w:contextualSpacing/>
      <w:jc w:val="both"/>
      <w:textAlignment w:val="baseline"/>
    </w:pPr>
    <w:rPr>
      <w:rFonts w:ascii="Arial" w:eastAsia="Times New Roman" w:hAnsi="Arial" w:cs="Times New Roman"/>
      <w:sz w:val="21"/>
      <w:szCs w:val="20"/>
      <w:lang w:val="en-US" w:eastAsia="pl-PL"/>
    </w:rPr>
  </w:style>
  <w:style w:type="character" w:customStyle="1" w:styleId="a4">
    <w:name w:val="Абзац списка Знак"/>
    <w:aliases w:val="Bullet List Знак,List Paragraph1 Знак,Paragraph Знак,Bullets Знак,Bullet Points Знак,Liste Paragraf Знак,Paragraphe de liste PBLH Знак,Llista Nivell1 Знак,Lista de nivel 1 Знак,Graph &amp; Table tite Знак,Normal bullet 2 Знак"/>
    <w:link w:val="a3"/>
    <w:uiPriority w:val="34"/>
    <w:qFormat/>
    <w:locked/>
    <w:rsid w:val="00584DFA"/>
    <w:rPr>
      <w:rFonts w:ascii="Arial" w:eastAsia="Times New Roman" w:hAnsi="Arial" w:cs="Times New Roman"/>
      <w:sz w:val="21"/>
      <w:szCs w:val="20"/>
      <w:lang w:val="en-US" w:eastAsia="pl-PL"/>
    </w:rPr>
  </w:style>
  <w:style w:type="paragraph" w:customStyle="1" w:styleId="Default">
    <w:name w:val="Default"/>
    <w:rsid w:val="00584D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rsid w:val="008F58F5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8F58F5"/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unhideWhenUsed/>
    <w:rsid w:val="00D148B0"/>
    <w:rPr>
      <w:color w:val="0000FF"/>
      <w:u w:val="single"/>
    </w:rPr>
  </w:style>
  <w:style w:type="character" w:customStyle="1" w:styleId="apple-style-span">
    <w:name w:val="apple-style-span"/>
    <w:rsid w:val="00220D6E"/>
  </w:style>
  <w:style w:type="paragraph" w:styleId="a6">
    <w:name w:val="Normal (Web)"/>
    <w:basedOn w:val="a"/>
    <w:uiPriority w:val="99"/>
    <w:semiHidden/>
    <w:unhideWhenUsed/>
    <w:rsid w:val="001A6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62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2617"/>
  </w:style>
  <w:style w:type="paragraph" w:styleId="a9">
    <w:name w:val="footer"/>
    <w:basedOn w:val="a"/>
    <w:link w:val="aa"/>
    <w:uiPriority w:val="99"/>
    <w:unhideWhenUsed/>
    <w:rsid w:val="00D62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2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7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8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47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.rspp.ru/document/1/d/5/d51a180a69fc002061d1193a9681b349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media.rspp.ru/document/1/6/5/657dd5d540f66e354691334c84ffc3ff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dia.rspp.ru/document/1/d/b/db5a9b77ba39a8723fb640a5f6a06a9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2019-11-22T09:34:00Z</dcterms:created>
  <dcterms:modified xsi:type="dcterms:W3CDTF">2019-11-22T11:00:00Z</dcterms:modified>
</cp:coreProperties>
</file>