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6402A" w:rsidRPr="003E7991" w14:paraId="570302E7" w14:textId="77777777" w:rsidTr="00907AF0">
        <w:trPr>
          <w:trHeight w:val="1754"/>
          <w:jc w:val="center"/>
        </w:trPr>
        <w:tc>
          <w:tcPr>
            <w:tcW w:w="9350" w:type="dxa"/>
          </w:tcPr>
          <w:p w14:paraId="41981637" w14:textId="22AB7DF6" w:rsidR="00BF2257" w:rsidRDefault="00BF2257" w:rsidP="00FD1CA2">
            <w:pPr>
              <w:jc w:val="center"/>
              <w:rPr>
                <w:b/>
                <w:bCs/>
                <w:color w:val="002060"/>
                <w:spacing w:val="-6"/>
                <w:sz w:val="24"/>
                <w:szCs w:val="24"/>
              </w:rPr>
            </w:pPr>
            <w:r w:rsidRPr="003E7991">
              <w:rPr>
                <w:noProof/>
                <w:sz w:val="27"/>
                <w:szCs w:val="27"/>
              </w:rPr>
              <w:drawing>
                <wp:inline distT="0" distB="0" distL="0" distR="0" wp14:anchorId="79F02BB1" wp14:editId="1887AA3E">
                  <wp:extent cx="824400" cy="799200"/>
                  <wp:effectExtent l="0" t="0" r="0" b="1270"/>
                  <wp:docPr id="5" name="Рисунок 5" descr="Министерство труда и социальной защиты Республики Беларусь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инистерство труда и социальной защиты Республики Беларусь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00" cy="7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060"/>
                <w:spacing w:val="-6"/>
                <w:sz w:val="24"/>
                <w:szCs w:val="24"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550739A7" wp14:editId="662D43DD">
                  <wp:extent cx="935529" cy="69176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529" cy="69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060"/>
                <w:spacing w:val="-6"/>
                <w:sz w:val="24"/>
                <w:szCs w:val="24"/>
              </w:rPr>
              <w:t xml:space="preserve">                  </w:t>
            </w:r>
            <w:r w:rsidRPr="00BF2257">
              <w:rPr>
                <w:b/>
                <w:bCs/>
                <w:noProof/>
                <w:color w:val="002060"/>
                <w:spacing w:val="-6"/>
                <w:sz w:val="24"/>
                <w:szCs w:val="24"/>
              </w:rPr>
              <w:drawing>
                <wp:inline distT="0" distB="0" distL="0" distR="0" wp14:anchorId="581A828E" wp14:editId="743B5A5A">
                  <wp:extent cx="810000" cy="756000"/>
                  <wp:effectExtent l="0" t="0" r="9525" b="6350"/>
                  <wp:docPr id="4" name="Рисунок 4" descr="C:\Users\nii01360891\Desktop\Конференция СНГ\Логотипы\logo_bntu_2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i01360891\Desktop\Конференция СНГ\Логотипы\logo_bntu_2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060"/>
                <w:spacing w:val="-6"/>
                <w:sz w:val="24"/>
                <w:szCs w:val="24"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480F0FF7" wp14:editId="24061606">
                  <wp:extent cx="756000" cy="756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49908" w14:textId="77777777" w:rsidR="00BF2257" w:rsidRDefault="00BF2257" w:rsidP="00FD1CA2">
            <w:pPr>
              <w:jc w:val="center"/>
              <w:rPr>
                <w:b/>
                <w:bCs/>
                <w:color w:val="002060"/>
                <w:spacing w:val="-6"/>
                <w:sz w:val="24"/>
                <w:szCs w:val="24"/>
              </w:rPr>
            </w:pPr>
          </w:p>
          <w:p w14:paraId="56F8CF39" w14:textId="041E75A9" w:rsidR="0056402A" w:rsidRPr="00907AF0" w:rsidRDefault="0056402A" w:rsidP="00FD1CA2">
            <w:pPr>
              <w:jc w:val="center"/>
              <w:rPr>
                <w:b/>
                <w:bCs/>
                <w:color w:val="002060"/>
                <w:spacing w:val="-6"/>
                <w:sz w:val="24"/>
                <w:szCs w:val="24"/>
              </w:rPr>
            </w:pPr>
            <w:r w:rsidRPr="00907AF0">
              <w:rPr>
                <w:b/>
                <w:bCs/>
                <w:color w:val="002060"/>
                <w:spacing w:val="-6"/>
                <w:sz w:val="24"/>
                <w:szCs w:val="24"/>
              </w:rPr>
              <w:t xml:space="preserve">МИНИСТЕРСТВО ТРУДА И СОЦИАЛЬНОЙ ЗАЩИТЫ </w:t>
            </w:r>
            <w:r w:rsidRPr="00907AF0">
              <w:rPr>
                <w:b/>
                <w:bCs/>
                <w:color w:val="002060"/>
                <w:spacing w:val="-6"/>
                <w:sz w:val="24"/>
                <w:szCs w:val="24"/>
              </w:rPr>
              <w:br/>
              <w:t>РЕСПУБЛИКИ БЕЛАРУСЬ</w:t>
            </w:r>
          </w:p>
          <w:p w14:paraId="223292AE" w14:textId="77777777" w:rsidR="0056402A" w:rsidRPr="00907AF0" w:rsidRDefault="0056402A" w:rsidP="00FD1CA2">
            <w:pPr>
              <w:jc w:val="center"/>
              <w:rPr>
                <w:noProof/>
                <w:sz w:val="24"/>
                <w:szCs w:val="24"/>
              </w:rPr>
            </w:pPr>
          </w:p>
          <w:p w14:paraId="0931CFF1" w14:textId="77777777" w:rsidR="0056402A" w:rsidRPr="00907AF0" w:rsidRDefault="0056402A" w:rsidP="00FD1CA2">
            <w:pPr>
              <w:jc w:val="center"/>
              <w:rPr>
                <w:noProof/>
                <w:sz w:val="24"/>
                <w:szCs w:val="24"/>
              </w:rPr>
            </w:pPr>
            <w:r w:rsidRPr="00907AF0">
              <w:rPr>
                <w:b/>
                <w:bCs/>
                <w:color w:val="002060"/>
                <w:spacing w:val="-6"/>
                <w:sz w:val="24"/>
                <w:szCs w:val="24"/>
              </w:rPr>
              <w:t xml:space="preserve">КОНСУЛЬТАТИВНЫЙ СОВЕТ ПО ТРУДУ, ЗАНЯТОСТИ </w:t>
            </w:r>
            <w:r w:rsidR="00CB2E70">
              <w:rPr>
                <w:b/>
                <w:bCs/>
                <w:color w:val="002060"/>
                <w:spacing w:val="-6"/>
                <w:sz w:val="24"/>
                <w:szCs w:val="24"/>
              </w:rPr>
              <w:br/>
            </w:r>
            <w:r w:rsidRPr="00907AF0">
              <w:rPr>
                <w:b/>
                <w:bCs/>
                <w:color w:val="002060"/>
                <w:spacing w:val="-6"/>
                <w:sz w:val="24"/>
                <w:szCs w:val="24"/>
              </w:rPr>
              <w:t xml:space="preserve">И СОЦИАЛЬНОЙ ЗАЩИТЕ НАСЕЛЕНИЯ </w:t>
            </w:r>
            <w:r w:rsidRPr="00907AF0">
              <w:rPr>
                <w:b/>
                <w:bCs/>
                <w:color w:val="002060"/>
                <w:spacing w:val="-6"/>
                <w:sz w:val="24"/>
                <w:szCs w:val="24"/>
              </w:rPr>
              <w:br/>
              <w:t xml:space="preserve">ГОСУДАРСТВ – УЧАСТНИКОВ СНГ </w:t>
            </w:r>
          </w:p>
        </w:tc>
      </w:tr>
    </w:tbl>
    <w:p w14:paraId="29933428" w14:textId="77777777" w:rsidR="00474CFF" w:rsidRPr="00907AF0" w:rsidRDefault="00474CFF" w:rsidP="0054050D">
      <w:pPr>
        <w:ind w:firstLine="709"/>
        <w:jc w:val="both"/>
        <w:rPr>
          <w:rFonts w:ascii="Arial" w:hAnsi="Arial" w:cs="Arial"/>
          <w:bCs/>
          <w:sz w:val="20"/>
          <w:szCs w:val="22"/>
        </w:rPr>
      </w:pPr>
    </w:p>
    <w:p w14:paraId="0F44AD03" w14:textId="77777777" w:rsidR="0056402A" w:rsidRPr="00907AF0" w:rsidRDefault="0056402A" w:rsidP="0056402A">
      <w:pPr>
        <w:spacing w:line="233" w:lineRule="auto"/>
        <w:jc w:val="center"/>
        <w:rPr>
          <w:b/>
          <w:bCs/>
          <w:i/>
          <w:color w:val="002060"/>
          <w:spacing w:val="-6"/>
          <w:sz w:val="24"/>
          <w:szCs w:val="27"/>
        </w:rPr>
      </w:pPr>
      <w:r w:rsidRPr="00907AF0">
        <w:rPr>
          <w:b/>
          <w:bCs/>
          <w:color w:val="002060"/>
          <w:spacing w:val="-6"/>
          <w:sz w:val="24"/>
          <w:szCs w:val="27"/>
        </w:rPr>
        <w:t xml:space="preserve">НАУЧНО-ИССЛЕДОВАТЕЛЬСКИЙ ИНСТИТУТ ТРУДА </w:t>
      </w:r>
      <w:r w:rsidR="00CB2E70">
        <w:rPr>
          <w:b/>
          <w:bCs/>
          <w:color w:val="002060"/>
          <w:spacing w:val="-6"/>
          <w:sz w:val="24"/>
          <w:szCs w:val="27"/>
        </w:rPr>
        <w:br/>
      </w:r>
      <w:r w:rsidRPr="00907AF0">
        <w:rPr>
          <w:b/>
          <w:bCs/>
          <w:color w:val="002060"/>
          <w:spacing w:val="-6"/>
          <w:sz w:val="24"/>
          <w:szCs w:val="27"/>
        </w:rPr>
        <w:t>МИНИСТЕРСТВА ТРУДА И СОЦИАЛЬНОЙ ЗАЩИТЫ РЕСПУБЛИКИ БЕЛАРУСЬ</w:t>
      </w:r>
      <w:r w:rsidRPr="00907AF0">
        <w:rPr>
          <w:sz w:val="24"/>
          <w:szCs w:val="27"/>
        </w:rPr>
        <w:t xml:space="preserve"> – </w:t>
      </w:r>
      <w:r w:rsidRPr="00907AF0">
        <w:rPr>
          <w:sz w:val="24"/>
          <w:szCs w:val="27"/>
        </w:rPr>
        <w:br/>
      </w:r>
      <w:r w:rsidRPr="00907AF0">
        <w:rPr>
          <w:bCs/>
          <w:i/>
          <w:color w:val="002060"/>
          <w:spacing w:val="-6"/>
          <w:sz w:val="24"/>
          <w:szCs w:val="27"/>
        </w:rPr>
        <w:t xml:space="preserve">базовая организация государств – участников СНГ в сфере методического </w:t>
      </w:r>
      <w:r w:rsidRPr="00907AF0">
        <w:rPr>
          <w:bCs/>
          <w:i/>
          <w:color w:val="002060"/>
          <w:spacing w:val="-6"/>
          <w:sz w:val="24"/>
          <w:szCs w:val="27"/>
        </w:rPr>
        <w:br/>
        <w:t>и организационно-технического обеспечения работ в области нормирования труда</w:t>
      </w:r>
    </w:p>
    <w:p w14:paraId="58AE14B2" w14:textId="77777777" w:rsidR="0056402A" w:rsidRPr="00907AF0" w:rsidRDefault="0056402A" w:rsidP="0056402A">
      <w:pPr>
        <w:ind w:firstLine="709"/>
        <w:jc w:val="both"/>
        <w:rPr>
          <w:spacing w:val="-6"/>
          <w:sz w:val="24"/>
          <w:szCs w:val="27"/>
        </w:rPr>
      </w:pPr>
    </w:p>
    <w:p w14:paraId="295CCAE1" w14:textId="77777777" w:rsidR="0056402A" w:rsidRPr="00907AF0" w:rsidRDefault="0056402A" w:rsidP="0056402A">
      <w:pPr>
        <w:jc w:val="center"/>
        <w:rPr>
          <w:bCs/>
          <w:i/>
          <w:color w:val="002060"/>
          <w:spacing w:val="-6"/>
          <w:sz w:val="24"/>
          <w:szCs w:val="27"/>
        </w:rPr>
      </w:pPr>
      <w:r w:rsidRPr="00907AF0">
        <w:rPr>
          <w:b/>
          <w:bCs/>
          <w:color w:val="002060"/>
          <w:spacing w:val="-6"/>
          <w:sz w:val="24"/>
          <w:szCs w:val="27"/>
        </w:rPr>
        <w:t>БЕЛОРУССКИЙ НАЦИОНАЛЬНЫЙ ТЕХНИЧЕСКИЙ УНИВЕРСИТЕТ</w:t>
      </w:r>
      <w:r w:rsidRPr="00907AF0">
        <w:rPr>
          <w:spacing w:val="-6"/>
          <w:sz w:val="24"/>
          <w:szCs w:val="27"/>
        </w:rPr>
        <w:t xml:space="preserve"> – </w:t>
      </w:r>
      <w:r w:rsidRPr="00907AF0">
        <w:rPr>
          <w:spacing w:val="-6"/>
          <w:sz w:val="24"/>
          <w:szCs w:val="27"/>
        </w:rPr>
        <w:br/>
      </w:r>
      <w:r w:rsidRPr="00907AF0">
        <w:rPr>
          <w:bCs/>
          <w:i/>
          <w:color w:val="002060"/>
          <w:spacing w:val="-6"/>
          <w:sz w:val="24"/>
          <w:szCs w:val="27"/>
        </w:rPr>
        <w:t xml:space="preserve">базовая организация государств – участников СНГ по подготовке, переподготовке </w:t>
      </w:r>
      <w:r w:rsidRPr="00907AF0">
        <w:rPr>
          <w:bCs/>
          <w:i/>
          <w:color w:val="002060"/>
          <w:spacing w:val="-6"/>
          <w:sz w:val="24"/>
          <w:szCs w:val="27"/>
        </w:rPr>
        <w:br/>
        <w:t>и повышению квалификации кадров по нормированию труда</w:t>
      </w:r>
    </w:p>
    <w:p w14:paraId="67DFE7E3" w14:textId="77777777" w:rsidR="0056402A" w:rsidRDefault="0056402A" w:rsidP="0054050D">
      <w:pPr>
        <w:ind w:firstLine="709"/>
        <w:jc w:val="both"/>
        <w:rPr>
          <w:rFonts w:ascii="Arial" w:hAnsi="Arial" w:cs="Arial"/>
          <w:bCs/>
          <w:sz w:val="20"/>
          <w:szCs w:val="22"/>
        </w:rPr>
      </w:pPr>
    </w:p>
    <w:p w14:paraId="0453BDDD" w14:textId="6AE0F5D7" w:rsidR="00907AF0" w:rsidRDefault="00907AF0" w:rsidP="0054050D">
      <w:pPr>
        <w:ind w:firstLine="709"/>
        <w:jc w:val="both"/>
        <w:rPr>
          <w:rFonts w:ascii="Arial" w:hAnsi="Arial" w:cs="Arial"/>
          <w:bCs/>
          <w:sz w:val="20"/>
          <w:szCs w:val="22"/>
        </w:rPr>
      </w:pPr>
    </w:p>
    <w:p w14:paraId="5344388F" w14:textId="2264122D" w:rsidR="00426F21" w:rsidRDefault="00426F21" w:rsidP="0054050D">
      <w:pPr>
        <w:ind w:firstLine="709"/>
        <w:jc w:val="both"/>
        <w:rPr>
          <w:rFonts w:ascii="Arial" w:hAnsi="Arial" w:cs="Arial"/>
          <w:bCs/>
          <w:sz w:val="20"/>
          <w:szCs w:val="22"/>
        </w:rPr>
      </w:pPr>
    </w:p>
    <w:p w14:paraId="741A0377" w14:textId="77777777" w:rsidR="006F6D29" w:rsidRDefault="006F6D29" w:rsidP="0054050D">
      <w:pPr>
        <w:ind w:firstLine="709"/>
        <w:jc w:val="both"/>
        <w:rPr>
          <w:rFonts w:ascii="Arial" w:hAnsi="Arial" w:cs="Arial"/>
          <w:bCs/>
          <w:sz w:val="20"/>
          <w:szCs w:val="22"/>
        </w:rPr>
      </w:pPr>
    </w:p>
    <w:p w14:paraId="42A47E5E" w14:textId="77777777" w:rsidR="007F095C" w:rsidRPr="00907AF0" w:rsidRDefault="007F095C" w:rsidP="0054050D">
      <w:pPr>
        <w:ind w:firstLine="709"/>
        <w:jc w:val="both"/>
        <w:rPr>
          <w:rFonts w:ascii="Arial" w:hAnsi="Arial" w:cs="Arial"/>
          <w:bCs/>
          <w:sz w:val="20"/>
          <w:szCs w:val="22"/>
        </w:rPr>
      </w:pPr>
    </w:p>
    <w:p w14:paraId="1BA778F7" w14:textId="77777777" w:rsidR="00BE4A57" w:rsidRPr="0056402A" w:rsidRDefault="00BE4A57" w:rsidP="0056402A">
      <w:pPr>
        <w:spacing w:after="120"/>
        <w:jc w:val="center"/>
        <w:rPr>
          <w:b/>
          <w:bCs/>
          <w:color w:val="002060"/>
          <w:spacing w:val="-6"/>
          <w:sz w:val="32"/>
          <w:szCs w:val="27"/>
        </w:rPr>
      </w:pPr>
      <w:r w:rsidRPr="0056402A">
        <w:rPr>
          <w:b/>
          <w:bCs/>
          <w:color w:val="002060"/>
          <w:spacing w:val="-6"/>
          <w:sz w:val="32"/>
          <w:szCs w:val="27"/>
        </w:rPr>
        <w:t>МЕЖДУНАРОДНАЯ КОНФЕРЕНЦИЯ</w:t>
      </w:r>
    </w:p>
    <w:p w14:paraId="02D85F9F" w14:textId="77777777" w:rsidR="00BE4A57" w:rsidRPr="0056402A" w:rsidRDefault="00E56AAF" w:rsidP="00BE4A57">
      <w:pPr>
        <w:jc w:val="center"/>
        <w:rPr>
          <w:b/>
          <w:bCs/>
          <w:color w:val="002060"/>
          <w:spacing w:val="-6"/>
          <w:sz w:val="32"/>
          <w:szCs w:val="27"/>
        </w:rPr>
      </w:pPr>
      <w:r w:rsidRPr="0056402A">
        <w:rPr>
          <w:b/>
          <w:bCs/>
          <w:color w:val="002060"/>
          <w:spacing w:val="-6"/>
          <w:sz w:val="32"/>
          <w:szCs w:val="27"/>
        </w:rPr>
        <w:t xml:space="preserve">«РАЗВИТИЕ СИСТЕМ НОРМИРОВАНИЯ ТРУДА </w:t>
      </w:r>
      <w:r w:rsidRPr="0056402A">
        <w:rPr>
          <w:b/>
          <w:bCs/>
          <w:color w:val="002060"/>
          <w:spacing w:val="-6"/>
          <w:sz w:val="32"/>
          <w:szCs w:val="27"/>
        </w:rPr>
        <w:br/>
        <w:t xml:space="preserve">В ГОСУДАРСТВАХ – УЧАСТНИКАХ СНГ: </w:t>
      </w:r>
      <w:r w:rsidRPr="0056402A">
        <w:rPr>
          <w:b/>
          <w:bCs/>
          <w:color w:val="002060"/>
          <w:spacing w:val="-6"/>
          <w:sz w:val="32"/>
          <w:szCs w:val="27"/>
        </w:rPr>
        <w:br/>
        <w:t>СОВРЕМЕННЫЕ ПОДХОДЫ И РЕШЕНИЯ»</w:t>
      </w:r>
    </w:p>
    <w:p w14:paraId="41D8F99B" w14:textId="77777777" w:rsidR="00BE4A57" w:rsidRPr="00BE4A57" w:rsidRDefault="00BE4A57" w:rsidP="00BE4A57">
      <w:pPr>
        <w:jc w:val="center"/>
        <w:rPr>
          <w:rFonts w:ascii="Arial" w:hAnsi="Arial" w:cs="Arial"/>
          <w:color w:val="7030A0"/>
          <w:sz w:val="22"/>
          <w:szCs w:val="22"/>
        </w:rPr>
      </w:pPr>
    </w:p>
    <w:p w14:paraId="3BEC748C" w14:textId="52357FF6" w:rsidR="00BE4A57" w:rsidRPr="009301BE" w:rsidRDefault="00E56AAF" w:rsidP="00BE4A5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="0059428A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>18</w:t>
      </w:r>
      <w:r w:rsidR="00BE4A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сентября </w:t>
      </w:r>
      <w:r w:rsidR="00BE4A57" w:rsidRPr="009301BE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25</w:t>
      </w:r>
      <w:r w:rsidR="00BE4A57">
        <w:rPr>
          <w:rFonts w:ascii="Arial" w:hAnsi="Arial" w:cs="Arial"/>
          <w:b/>
          <w:sz w:val="22"/>
          <w:szCs w:val="22"/>
        </w:rPr>
        <w:t xml:space="preserve"> г.</w:t>
      </w:r>
    </w:p>
    <w:p w14:paraId="793FE30A" w14:textId="1CBCF43B" w:rsidR="00BE4A57" w:rsidRDefault="007F095C" w:rsidP="00AD557D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г. Минск, </w:t>
      </w:r>
      <w:r w:rsidR="00AD557D">
        <w:rPr>
          <w:rFonts w:ascii="Arial" w:hAnsi="Arial" w:cs="Arial"/>
          <w:sz w:val="20"/>
          <w:szCs w:val="20"/>
        </w:rPr>
        <w:t xml:space="preserve">Кирова, 17, </w:t>
      </w:r>
      <w:r w:rsidR="00733780">
        <w:rPr>
          <w:rFonts w:ascii="Arial" w:hAnsi="Arial" w:cs="Arial"/>
          <w:sz w:val="20"/>
          <w:szCs w:val="20"/>
        </w:rPr>
        <w:t>Исполком СНГ</w:t>
      </w:r>
    </w:p>
    <w:p w14:paraId="22F60214" w14:textId="77777777" w:rsidR="00035964" w:rsidRDefault="00035964" w:rsidP="00BE4A57">
      <w:pPr>
        <w:jc w:val="center"/>
        <w:rPr>
          <w:rFonts w:ascii="Arial" w:hAnsi="Arial" w:cs="Arial"/>
          <w:sz w:val="20"/>
          <w:szCs w:val="20"/>
        </w:rPr>
      </w:pPr>
    </w:p>
    <w:p w14:paraId="52BA6E17" w14:textId="2CFE3356" w:rsidR="00035964" w:rsidRDefault="00035964" w:rsidP="00BE4A57">
      <w:pPr>
        <w:jc w:val="center"/>
        <w:rPr>
          <w:rFonts w:ascii="Arial" w:hAnsi="Arial" w:cs="Arial"/>
          <w:sz w:val="20"/>
          <w:szCs w:val="20"/>
        </w:rPr>
      </w:pPr>
    </w:p>
    <w:p w14:paraId="2F043E63" w14:textId="77777777" w:rsidR="00EE6EC1" w:rsidRDefault="00EE6EC1" w:rsidP="00BE4A57">
      <w:pPr>
        <w:jc w:val="center"/>
        <w:rPr>
          <w:rFonts w:ascii="Arial" w:hAnsi="Arial" w:cs="Arial"/>
          <w:sz w:val="20"/>
          <w:szCs w:val="20"/>
        </w:rPr>
      </w:pPr>
    </w:p>
    <w:p w14:paraId="551E445E" w14:textId="77777777" w:rsidR="00474CFF" w:rsidRDefault="009974D5" w:rsidP="005B40E3">
      <w:pPr>
        <w:spacing w:after="160"/>
        <w:jc w:val="center"/>
        <w:rPr>
          <w:rFonts w:ascii="Arial" w:hAnsi="Arial" w:cs="Arial"/>
          <w:b/>
          <w:bCs/>
        </w:rPr>
      </w:pPr>
      <w:r w:rsidRPr="00BE4A57">
        <w:rPr>
          <w:rFonts w:ascii="Arial" w:hAnsi="Arial" w:cs="Arial"/>
          <w:b/>
          <w:bCs/>
        </w:rPr>
        <w:t>ПРОГРАММА</w:t>
      </w:r>
    </w:p>
    <w:p w14:paraId="0531A617" w14:textId="77777777" w:rsidR="00FE240E" w:rsidRPr="000F7DFA" w:rsidRDefault="0056402A" w:rsidP="008D30CC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</w:t>
      </w:r>
      <w:r w:rsidR="00FE240E" w:rsidRPr="000F7D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сентября </w:t>
      </w:r>
      <w:r w:rsidR="00FE240E" w:rsidRPr="000F7DFA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FE240E" w:rsidRPr="000F7DFA">
        <w:rPr>
          <w:rFonts w:ascii="Arial" w:hAnsi="Arial" w:cs="Arial"/>
          <w:b/>
          <w:bCs/>
          <w:sz w:val="24"/>
          <w:szCs w:val="24"/>
        </w:rPr>
        <w:t xml:space="preserve"> г.</w:t>
      </w:r>
    </w:p>
    <w:tbl>
      <w:tblPr>
        <w:tblStyle w:val="GridTable1Light-Accent4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A70424" w:rsidRPr="0059428A" w14:paraId="1A22DD39" w14:textId="77777777" w:rsidTr="00AF6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5CBD6EF6" w14:textId="77777777" w:rsidR="00A70424" w:rsidRPr="0059428A" w:rsidRDefault="009974D5" w:rsidP="0059428A">
            <w:pPr>
              <w:spacing w:before="40" w:after="40" w:line="288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  <w:r w:rsidR="00A70424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9D4C86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0–</w:t>
            </w:r>
            <w:r w:rsidR="00A70424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A70424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A70424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tcBorders>
              <w:bottom w:val="none" w:sz="0" w:space="0" w:color="auto"/>
            </w:tcBorders>
            <w:shd w:val="clear" w:color="auto" w:fill="DBE5F1" w:themeFill="accent1" w:themeFillTint="33"/>
          </w:tcPr>
          <w:p w14:paraId="6A56AC74" w14:textId="77777777" w:rsidR="00A70424" w:rsidRPr="0059428A" w:rsidRDefault="009974D5" w:rsidP="0059428A">
            <w:pPr>
              <w:spacing w:before="40" w:after="40"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Регистрация участников конференции</w:t>
            </w:r>
            <w:r w:rsidR="008E1D86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A70424" w:rsidRPr="007E5998" w14:paraId="479FA047" w14:textId="77777777" w:rsidTr="000F7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468D8995" w14:textId="77777777" w:rsidR="00A70424" w:rsidRPr="007E5998" w:rsidRDefault="00A70424" w:rsidP="009974D5">
            <w:pPr>
              <w:jc w:val="both"/>
              <w:rPr>
                <w:rFonts w:ascii="Arial" w:hAnsi="Arial" w:cs="Arial"/>
                <w:b w:val="0"/>
                <w:sz w:val="24"/>
                <w:szCs w:val="18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3EE3E39C" w14:textId="77777777" w:rsidR="00A70424" w:rsidRPr="007E5998" w:rsidRDefault="00A70424" w:rsidP="009974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416CF5" w:rsidRPr="0059428A" w14:paraId="7B62FC85" w14:textId="77777777" w:rsidTr="00AF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14:paraId="51D49E02" w14:textId="77777777" w:rsidR="00474CFF" w:rsidRPr="0059428A" w:rsidRDefault="00474CFF" w:rsidP="0059428A">
            <w:pPr>
              <w:spacing w:before="40" w:after="40" w:line="288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9974D5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26500D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9974D5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26500D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0–1</w:t>
            </w:r>
            <w:r w:rsidR="009974D5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9974D5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64BE80E0" w14:textId="77777777" w:rsidR="00416CF5" w:rsidRPr="0059428A" w:rsidRDefault="009974D5" w:rsidP="0059428A">
            <w:pPr>
              <w:spacing w:before="40" w:after="4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9428A">
              <w:rPr>
                <w:rFonts w:ascii="Arial" w:hAnsi="Arial" w:cs="Arial"/>
                <w:bCs/>
                <w:sz w:val="22"/>
                <w:szCs w:val="22"/>
              </w:rPr>
              <w:t>Открытие конференции</w:t>
            </w:r>
          </w:p>
        </w:tc>
      </w:tr>
      <w:tr w:rsidR="009E138D" w:rsidRPr="009974D5" w14:paraId="3588CB89" w14:textId="77777777" w:rsidTr="000F7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1F7E70C8" w14:textId="77777777" w:rsidR="00474CFF" w:rsidRPr="00EA778F" w:rsidRDefault="00474CFF" w:rsidP="007328F9">
            <w:pPr>
              <w:spacing w:line="360" w:lineRule="auto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8646" w:type="dxa"/>
          </w:tcPr>
          <w:p w14:paraId="3C5A82C2" w14:textId="77777777" w:rsidR="00DA062C" w:rsidRPr="00DA062C" w:rsidRDefault="009974D5" w:rsidP="007C5CAA">
            <w:pPr>
              <w:spacing w:before="120" w:after="16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A06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Приветственное слово </w:t>
            </w:r>
          </w:p>
          <w:p w14:paraId="50B962E0" w14:textId="1C601664" w:rsidR="0056402A" w:rsidRPr="00DA062C" w:rsidRDefault="0056402A" w:rsidP="00DA062C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-4"/>
                <w:sz w:val="22"/>
                <w:szCs w:val="22"/>
              </w:rPr>
            </w:pP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Испол</w:t>
            </w:r>
            <w:r w:rsidR="00154ECD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нитель</w:t>
            </w:r>
            <w:r w:rsidR="0018003A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н</w:t>
            </w:r>
            <w:r w:rsidR="00DA062C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ый</w:t>
            </w:r>
            <w:r w:rsidR="00154ECD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комитет</w:t>
            </w: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СНГ</w:t>
            </w:r>
          </w:p>
          <w:p w14:paraId="73130A62" w14:textId="7EBBC11F" w:rsidR="008F38C7" w:rsidRPr="00DA062C" w:rsidRDefault="006F6D29" w:rsidP="00DA062C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-4"/>
                <w:sz w:val="22"/>
                <w:szCs w:val="22"/>
              </w:rPr>
            </w:pP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Министерств</w:t>
            </w:r>
            <w:r w:rsidR="00DA062C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о</w:t>
            </w: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труда и социальной защиты Республики Беларусь</w:t>
            </w:r>
          </w:p>
          <w:p w14:paraId="5E76793B" w14:textId="35D9AFC2" w:rsidR="00537C70" w:rsidRPr="00DA062C" w:rsidRDefault="0075612E" w:rsidP="00DA062C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-4"/>
                <w:sz w:val="22"/>
                <w:szCs w:val="22"/>
              </w:rPr>
            </w:pP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Министерств</w:t>
            </w:r>
            <w:r w:rsidR="00DA062C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о</w:t>
            </w: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труда и социальной защиты населения Туркменистана </w:t>
            </w:r>
          </w:p>
          <w:p w14:paraId="6B92982E" w14:textId="12ABF5B2" w:rsidR="00426F21" w:rsidRDefault="006F6D29" w:rsidP="00DA062C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Министерств</w:t>
            </w:r>
            <w:r w:rsidR="00DA062C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о</w:t>
            </w:r>
            <w:r w:rsidR="00ED10F8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труда</w:t>
            </w:r>
            <w:r w:rsidR="00712846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,</w:t>
            </w:r>
            <w:r w:rsidR="00ED10F8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социального обеспечения и миграции Кыргызской Республики</w:t>
            </w:r>
            <w:r w:rsidR="00F3539C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="0075050C"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(</w:t>
            </w:r>
            <w:r w:rsidRPr="00DA062C">
              <w:rPr>
                <w:rFonts w:ascii="Arial" w:hAnsi="Arial" w:cs="Arial"/>
                <w:i/>
                <w:spacing w:val="-4"/>
                <w:sz w:val="22"/>
                <w:szCs w:val="22"/>
              </w:rPr>
              <w:t>видеозапись</w:t>
            </w:r>
            <w:r w:rsidR="0075050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6AA0CA96" w14:textId="71E51C3C" w:rsidR="006F6D29" w:rsidRPr="00426F21" w:rsidRDefault="006F6D29" w:rsidP="00DF4C0E">
            <w:pPr>
              <w:spacing w:after="8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16CF5" w:rsidRPr="0059428A" w14:paraId="006B5243" w14:textId="77777777" w:rsidTr="00AF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14:paraId="173B7285" w14:textId="7802F623" w:rsidR="00474CFF" w:rsidRPr="0059428A" w:rsidRDefault="00474CFF" w:rsidP="005662B1">
            <w:pPr>
              <w:spacing w:before="40" w:after="40" w:line="312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</w:t>
            </w:r>
            <w:r w:rsidR="009974D5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EA778F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9974D5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EA778F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0–1</w:t>
            </w:r>
            <w:r w:rsidR="0074124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18436A" w:rsidRPr="005942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74124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  <w:bookmarkStart w:id="0" w:name="_GoBack"/>
            <w:bookmarkEnd w:id="0"/>
          </w:p>
        </w:tc>
        <w:tc>
          <w:tcPr>
            <w:tcW w:w="8646" w:type="dxa"/>
            <w:shd w:val="clear" w:color="auto" w:fill="DBE5F1" w:themeFill="accent1" w:themeFillTint="33"/>
          </w:tcPr>
          <w:p w14:paraId="5EA52438" w14:textId="77777777" w:rsidR="00474CFF" w:rsidRPr="0059428A" w:rsidRDefault="009974D5" w:rsidP="005662B1">
            <w:pPr>
              <w:spacing w:before="40" w:after="4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9428A">
              <w:rPr>
                <w:rFonts w:ascii="Arial" w:hAnsi="Arial" w:cs="Arial"/>
                <w:bCs/>
                <w:sz w:val="22"/>
                <w:szCs w:val="22"/>
              </w:rPr>
              <w:t>Пленарное заседание</w:t>
            </w:r>
          </w:p>
        </w:tc>
      </w:tr>
      <w:tr w:rsidR="00A70424" w:rsidRPr="009974D5" w14:paraId="73BD6395" w14:textId="77777777" w:rsidTr="000F7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303F869E" w14:textId="260939DF" w:rsidR="00A70424" w:rsidRPr="00DB7404" w:rsidRDefault="00DB7404" w:rsidP="005662B1">
            <w:pPr>
              <w:spacing w:before="160" w:after="40" w:line="312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7404">
              <w:rPr>
                <w:rFonts w:ascii="Arial" w:hAnsi="Arial" w:cs="Arial"/>
                <w:b w:val="0"/>
                <w:sz w:val="22"/>
                <w:szCs w:val="22"/>
              </w:rPr>
              <w:t>10.30–10.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DB7404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</w:p>
        </w:tc>
        <w:tc>
          <w:tcPr>
            <w:tcW w:w="8646" w:type="dxa"/>
          </w:tcPr>
          <w:p w14:paraId="101C30AC" w14:textId="48E9F604" w:rsidR="00A70424" w:rsidRPr="007C5CAA" w:rsidRDefault="00BF2257" w:rsidP="005662B1">
            <w:pPr>
              <w:spacing w:before="160"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Актуальные проблемы в организации нормирования труда на уровне отраслей и предприятий, пути их решения</w:t>
            </w:r>
          </w:p>
          <w:p w14:paraId="2483EA39" w14:textId="77777777" w:rsidR="009974D5" w:rsidRPr="00591178" w:rsidRDefault="00B23DBC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-4"/>
                <w:sz w:val="22"/>
                <w:szCs w:val="22"/>
              </w:rPr>
            </w:pPr>
            <w:r w:rsidRPr="00591178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Павловская Анна Сергеевна</w:t>
            </w:r>
            <w:r w:rsidR="00586BF4" w:rsidRPr="00591178">
              <w:rPr>
                <w:rFonts w:ascii="Arial" w:hAnsi="Arial" w:cs="Arial"/>
                <w:i/>
                <w:spacing w:val="-4"/>
                <w:sz w:val="22"/>
                <w:szCs w:val="22"/>
              </w:rPr>
              <w:t>,</w:t>
            </w:r>
            <w:r w:rsidR="009974D5" w:rsidRPr="00591178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="005555EF" w:rsidRPr="00591178">
              <w:rPr>
                <w:rFonts w:ascii="Arial" w:hAnsi="Arial" w:cs="Arial"/>
                <w:i/>
                <w:spacing w:val="-4"/>
                <w:sz w:val="22"/>
                <w:szCs w:val="22"/>
              </w:rPr>
              <w:t>заместитель начальника главного управления труда и заработной платы – начальник управления организации и мотивации труда Министерства труда и социальной защиты Республики Беларусь</w:t>
            </w:r>
          </w:p>
        </w:tc>
      </w:tr>
      <w:tr w:rsidR="004D4A17" w:rsidRPr="00416CF5" w14:paraId="28FD4F91" w14:textId="77777777" w:rsidTr="00660C0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365BE40F" w14:textId="674F0C7A" w:rsidR="004D4A17" w:rsidRPr="00DB7404" w:rsidRDefault="004D4A17" w:rsidP="005662B1">
            <w:pPr>
              <w:spacing w:line="312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10.50–11.00</w:t>
            </w:r>
          </w:p>
        </w:tc>
        <w:tc>
          <w:tcPr>
            <w:tcW w:w="8646" w:type="dxa"/>
            <w:shd w:val="clear" w:color="auto" w:fill="FFFFFF" w:themeFill="background1"/>
          </w:tcPr>
          <w:p w14:paraId="7E48F1C8" w14:textId="376B6C16" w:rsidR="004D4A17" w:rsidRPr="007C5CAA" w:rsidRDefault="004D4A17" w:rsidP="005662B1">
            <w:pPr>
              <w:spacing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О деятельности Белорусского национального технического университета – </w:t>
            </w:r>
            <w:r w:rsidR="00900D07">
              <w:rPr>
                <w:rFonts w:ascii="Arial" w:hAnsi="Arial" w:cs="Arial"/>
                <w:b/>
                <w:spacing w:val="-4"/>
                <w:sz w:val="22"/>
                <w:szCs w:val="22"/>
              </w:rPr>
              <w:t>б</w:t>
            </w: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азовой организации по подготовке, переподготовке и повышению квалификации кадров по нормированию труда</w:t>
            </w:r>
          </w:p>
          <w:p w14:paraId="4F7079CB" w14:textId="570E943A" w:rsidR="004D4A17" w:rsidRDefault="004D4A17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proofErr w:type="spellStart"/>
            <w:r w:rsidRPr="00420EF5">
              <w:rPr>
                <w:rFonts w:ascii="Arial" w:hAnsi="Arial" w:cs="Arial"/>
                <w:b/>
                <w:i/>
                <w:sz w:val="22"/>
                <w:szCs w:val="22"/>
              </w:rPr>
              <w:t>Харитончик</w:t>
            </w:r>
            <w:proofErr w:type="spellEnd"/>
            <w:r w:rsidRPr="00420EF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Сергей Васильевич</w:t>
            </w:r>
            <w:r w:rsidRPr="00420EF5">
              <w:rPr>
                <w:rFonts w:ascii="Arial" w:hAnsi="Arial" w:cs="Arial"/>
                <w:i/>
                <w:sz w:val="22"/>
                <w:szCs w:val="22"/>
              </w:rPr>
              <w:t>, ректор Белорусского национального технического университета</w:t>
            </w:r>
            <w:r w:rsidR="006C202E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6C202E" w:rsidRPr="00420EF5">
              <w:rPr>
                <w:rFonts w:ascii="Arial" w:hAnsi="Arial" w:cs="Arial"/>
                <w:i/>
                <w:sz w:val="22"/>
                <w:szCs w:val="22"/>
              </w:rPr>
              <w:t>доктор технических наук, доцент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(видеозапись)</w:t>
            </w:r>
          </w:p>
        </w:tc>
      </w:tr>
      <w:tr w:rsidR="009E138D" w:rsidRPr="00416CF5" w14:paraId="294FBEC2" w14:textId="77777777" w:rsidTr="000F7DF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43A24FA4" w14:textId="610BB624" w:rsidR="00474CFF" w:rsidRPr="00A70A04" w:rsidRDefault="00DB7404" w:rsidP="005662B1">
            <w:pPr>
              <w:spacing w:line="312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</w:rPr>
            </w:pPr>
            <w:r w:rsidRPr="006C202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4D4A17" w:rsidRPr="006C202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6C202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4D4A17" w:rsidRPr="006C202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6C202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0–11.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8646" w:type="dxa"/>
            <w:shd w:val="clear" w:color="auto" w:fill="FFFFFF" w:themeFill="background1"/>
          </w:tcPr>
          <w:p w14:paraId="0555F271" w14:textId="77777777" w:rsidR="00A711C2" w:rsidRPr="007C5CAA" w:rsidRDefault="00A711C2" w:rsidP="005662B1">
            <w:pPr>
              <w:spacing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Статистические и математические методы в развитии системы нормирования труда: возможности интеграции передовых технологий в странах СНГ</w:t>
            </w:r>
          </w:p>
          <w:p w14:paraId="641F8C21" w14:textId="4D427B71" w:rsidR="00474CFF" w:rsidRPr="00FC6CB4" w:rsidRDefault="00A711C2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5021A1">
              <w:rPr>
                <w:rFonts w:ascii="Arial" w:hAnsi="Arial" w:cs="Arial"/>
                <w:b/>
                <w:i/>
                <w:sz w:val="22"/>
                <w:szCs w:val="22"/>
              </w:rPr>
              <w:t>Искакова</w:t>
            </w:r>
            <w:proofErr w:type="spellEnd"/>
            <w:r w:rsidRPr="005021A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021A1">
              <w:rPr>
                <w:rFonts w:ascii="Arial" w:hAnsi="Arial" w:cs="Arial"/>
                <w:b/>
                <w:i/>
                <w:sz w:val="22"/>
                <w:szCs w:val="22"/>
              </w:rPr>
              <w:t>Айман</w:t>
            </w:r>
            <w:proofErr w:type="spellEnd"/>
            <w:r w:rsidRPr="005021A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021A1">
              <w:rPr>
                <w:rFonts w:ascii="Arial" w:hAnsi="Arial" w:cs="Arial"/>
                <w:b/>
                <w:i/>
                <w:sz w:val="22"/>
                <w:szCs w:val="22"/>
              </w:rPr>
              <w:t>Сериковна</w:t>
            </w:r>
            <w:proofErr w:type="spellEnd"/>
            <w:r w:rsidRPr="005021A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р</w:t>
            </w:r>
            <w:r w:rsidRPr="005021A1">
              <w:rPr>
                <w:rFonts w:ascii="Arial" w:hAnsi="Arial" w:cs="Arial"/>
                <w:i/>
                <w:sz w:val="22"/>
                <w:szCs w:val="22"/>
              </w:rPr>
              <w:t xml:space="preserve">уководитель Центра стандартизации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5021A1">
              <w:rPr>
                <w:rFonts w:ascii="Arial" w:hAnsi="Arial" w:cs="Arial"/>
                <w:i/>
                <w:sz w:val="22"/>
                <w:szCs w:val="22"/>
              </w:rPr>
              <w:t>и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021A1">
              <w:rPr>
                <w:rFonts w:ascii="Arial" w:hAnsi="Arial" w:cs="Arial"/>
                <w:i/>
                <w:sz w:val="22"/>
                <w:szCs w:val="22"/>
              </w:rPr>
              <w:t>нормирования труда</w:t>
            </w:r>
            <w:r w:rsidRPr="005D010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021A1">
              <w:rPr>
                <w:rFonts w:ascii="Arial" w:hAnsi="Arial" w:cs="Arial"/>
                <w:i/>
                <w:sz w:val="22"/>
                <w:szCs w:val="22"/>
              </w:rPr>
              <w:t xml:space="preserve">Республиканского государственного предприятия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5021A1">
              <w:rPr>
                <w:rFonts w:ascii="Arial" w:hAnsi="Arial" w:cs="Arial"/>
                <w:i/>
                <w:sz w:val="22"/>
                <w:szCs w:val="22"/>
              </w:rPr>
              <w:t>на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021A1">
              <w:rPr>
                <w:rFonts w:ascii="Arial" w:hAnsi="Arial" w:cs="Arial"/>
                <w:i/>
                <w:sz w:val="22"/>
                <w:szCs w:val="22"/>
              </w:rPr>
              <w:t>праве хозяйственного ведения «Республиканский научно-исследовательский институт по охране труда Министерства труда и социальной защиты населения Республики Казахстан»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(форма участия ВКС)</w:t>
            </w:r>
          </w:p>
        </w:tc>
      </w:tr>
      <w:tr w:rsidR="00E23099" w:rsidRPr="00416CF5" w14:paraId="17A6ED90" w14:textId="77777777" w:rsidTr="00FD1CA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7355DA1C" w14:textId="6F2C1BFC" w:rsidR="00E23099" w:rsidRPr="00DB7404" w:rsidRDefault="00DB7404" w:rsidP="005662B1">
            <w:pPr>
              <w:spacing w:line="312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11.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–11.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shd w:val="clear" w:color="auto" w:fill="FFFFFF" w:themeFill="background1"/>
          </w:tcPr>
          <w:p w14:paraId="251BC223" w14:textId="77777777" w:rsidR="00A711C2" w:rsidRPr="004A0FCE" w:rsidRDefault="00A711C2" w:rsidP="005662B1">
            <w:pPr>
              <w:spacing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C6CB4">
              <w:rPr>
                <w:rFonts w:ascii="Arial" w:hAnsi="Arial" w:cs="Arial"/>
                <w:b/>
                <w:spacing w:val="-4"/>
                <w:sz w:val="22"/>
                <w:szCs w:val="22"/>
              </w:rPr>
              <w:t>Достижения</w:t>
            </w:r>
            <w:r w:rsidRPr="004A0FCE">
              <w:rPr>
                <w:rFonts w:ascii="Arial" w:hAnsi="Arial" w:cs="Arial"/>
                <w:b/>
                <w:sz w:val="22"/>
                <w:szCs w:val="22"/>
              </w:rPr>
              <w:t xml:space="preserve"> в совершенствовании </w:t>
            </w:r>
            <w:r w:rsidRPr="0018003A">
              <w:rPr>
                <w:rFonts w:ascii="Arial" w:hAnsi="Arial" w:cs="Arial"/>
                <w:b/>
                <w:sz w:val="22"/>
                <w:szCs w:val="22"/>
              </w:rPr>
              <w:t>нормативных правовых актов</w:t>
            </w:r>
            <w:r w:rsidRPr="004A0FCE">
              <w:rPr>
                <w:rFonts w:ascii="Arial" w:hAnsi="Arial" w:cs="Arial"/>
                <w:b/>
                <w:sz w:val="22"/>
                <w:szCs w:val="22"/>
              </w:rPr>
              <w:t xml:space="preserve"> в сфере труда</w:t>
            </w:r>
          </w:p>
          <w:p w14:paraId="14CD00DD" w14:textId="34F38D9C" w:rsidR="00E23099" w:rsidRPr="000F7DFA" w:rsidRDefault="00A711C2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proofErr w:type="spellStart"/>
            <w:r w:rsidRPr="0030617C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Карабаева</w:t>
            </w:r>
            <w:proofErr w:type="spellEnd"/>
            <w:r w:rsidRPr="0030617C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0617C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Бермет</w:t>
            </w:r>
            <w:proofErr w:type="spellEnd"/>
            <w:r w:rsidRPr="0030617C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0617C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Бактыбековна</w:t>
            </w:r>
            <w:proofErr w:type="spellEnd"/>
            <w:r w:rsidRPr="0030617C">
              <w:rPr>
                <w:rFonts w:ascii="Arial" w:hAnsi="Arial" w:cs="Arial"/>
                <w:i/>
                <w:spacing w:val="-4"/>
                <w:sz w:val="22"/>
                <w:szCs w:val="22"/>
              </w:rPr>
              <w:t>, заведующий отделом труда, управления по подготовке решений в сфере труда Министерства труда, социального обеспечения и миграции Кыргызской Республики (форма участия ВКС)</w:t>
            </w:r>
          </w:p>
        </w:tc>
      </w:tr>
      <w:tr w:rsidR="00E23099" w:rsidRPr="00416CF5" w14:paraId="0AE321CC" w14:textId="77777777" w:rsidTr="009D6ED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79F46787" w14:textId="027694CB" w:rsidR="00E23099" w:rsidRPr="00A70A04" w:rsidRDefault="00DB7404" w:rsidP="005662B1">
            <w:pPr>
              <w:spacing w:line="312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</w:rPr>
            </w:pPr>
            <w:r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11.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0–1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</w:p>
        </w:tc>
        <w:tc>
          <w:tcPr>
            <w:tcW w:w="8646" w:type="dxa"/>
            <w:shd w:val="clear" w:color="auto" w:fill="FFFFFF" w:themeFill="background1"/>
          </w:tcPr>
          <w:p w14:paraId="686916DA" w14:textId="77777777" w:rsidR="00A711C2" w:rsidRPr="007C5CAA" w:rsidRDefault="00A711C2" w:rsidP="005662B1">
            <w:pPr>
              <w:spacing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Ответственность работодателей в вопросах нормирования труда в различных отраслях экономики Российской Федерации</w:t>
            </w:r>
          </w:p>
          <w:p w14:paraId="6FA0E7A2" w14:textId="229EA38E" w:rsidR="00E23099" w:rsidRPr="0030617C" w:rsidRDefault="00A711C2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-4"/>
                <w:sz w:val="22"/>
                <w:szCs w:val="22"/>
              </w:rPr>
            </w:pPr>
            <w:r w:rsidRPr="00E23099">
              <w:rPr>
                <w:rFonts w:ascii="Arial" w:hAnsi="Arial" w:cs="Arial"/>
                <w:b/>
                <w:i/>
                <w:sz w:val="22"/>
                <w:szCs w:val="22"/>
              </w:rPr>
              <w:t>Омельченко Ирина Борисовна</w:t>
            </w:r>
            <w:r w:rsidRPr="00E23099">
              <w:rPr>
                <w:rFonts w:ascii="Arial" w:hAnsi="Arial" w:cs="Arial"/>
                <w:i/>
                <w:sz w:val="22"/>
                <w:szCs w:val="22"/>
              </w:rPr>
              <w:t xml:space="preserve">, директор Центра изучения трудовых </w:t>
            </w:r>
            <w:r w:rsidRPr="007E5998">
              <w:rPr>
                <w:rFonts w:ascii="Arial" w:hAnsi="Arial" w:cs="Arial"/>
                <w:i/>
                <w:sz w:val="22"/>
                <w:szCs w:val="22"/>
              </w:rPr>
              <w:t xml:space="preserve">отношений и рынка труда Федерального государственного бюджетного учреждения «Всероссийский научно-исследовательский институт труда» </w:t>
            </w:r>
            <w:r w:rsidRPr="007E5998">
              <w:rPr>
                <w:rFonts w:ascii="Arial" w:hAnsi="Arial" w:cs="Arial"/>
                <w:i/>
                <w:spacing w:val="-4"/>
                <w:sz w:val="22"/>
                <w:szCs w:val="22"/>
              </w:rPr>
              <w:t>Министерства</w:t>
            </w:r>
            <w:r w:rsidRPr="007E5998">
              <w:rPr>
                <w:rFonts w:ascii="Arial" w:hAnsi="Arial" w:cs="Arial"/>
                <w:i/>
                <w:sz w:val="22"/>
                <w:szCs w:val="22"/>
              </w:rPr>
              <w:t xml:space="preserve"> труда и социальной защиты Российской Федерации</w:t>
            </w:r>
          </w:p>
        </w:tc>
      </w:tr>
      <w:tr w:rsidR="004B3797" w:rsidRPr="00416CF5" w14:paraId="1B9388DE" w14:textId="77777777" w:rsidTr="004E35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5532349D" w14:textId="1E930376" w:rsidR="004B3797" w:rsidRPr="00DB7404" w:rsidRDefault="004B3797" w:rsidP="005662B1">
            <w:pPr>
              <w:spacing w:line="312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12.00–12.20</w:t>
            </w:r>
          </w:p>
        </w:tc>
        <w:tc>
          <w:tcPr>
            <w:tcW w:w="8646" w:type="dxa"/>
            <w:shd w:val="clear" w:color="auto" w:fill="FFFFFF" w:themeFill="background1"/>
          </w:tcPr>
          <w:p w14:paraId="6CF03315" w14:textId="77777777" w:rsidR="00A711C2" w:rsidRPr="007C5CAA" w:rsidRDefault="00A711C2" w:rsidP="005662B1">
            <w:pPr>
              <w:spacing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Ситуация по нормированию труда в Таджикистане</w:t>
            </w:r>
          </w:p>
          <w:p w14:paraId="1FE126A0" w14:textId="55E49873" w:rsidR="004B3797" w:rsidRPr="000F7DFA" w:rsidRDefault="00A711C2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E5796">
              <w:rPr>
                <w:rFonts w:ascii="Arial" w:hAnsi="Arial" w:cs="Arial"/>
                <w:b/>
                <w:i/>
                <w:sz w:val="22"/>
                <w:szCs w:val="22"/>
              </w:rPr>
              <w:t>Валиев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E5796">
              <w:rPr>
                <w:rFonts w:ascii="Arial" w:hAnsi="Arial" w:cs="Arial"/>
                <w:b/>
                <w:i/>
                <w:sz w:val="22"/>
                <w:szCs w:val="22"/>
              </w:rPr>
              <w:t>Даврон</w:t>
            </w:r>
            <w:proofErr w:type="spellEnd"/>
            <w:r w:rsidRPr="006E579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E5796">
              <w:rPr>
                <w:rFonts w:ascii="Arial" w:hAnsi="Arial" w:cs="Arial"/>
                <w:b/>
                <w:i/>
                <w:sz w:val="22"/>
                <w:szCs w:val="22"/>
              </w:rPr>
              <w:t>Абдурахмонович</w:t>
            </w:r>
            <w:proofErr w:type="spellEnd"/>
            <w:r w:rsidRPr="006E5796">
              <w:rPr>
                <w:rFonts w:ascii="Arial" w:hAnsi="Arial" w:cs="Arial"/>
                <w:i/>
                <w:sz w:val="22"/>
                <w:szCs w:val="22"/>
              </w:rPr>
              <w:t xml:space="preserve">, заведующий отделом нормирования, </w:t>
            </w:r>
            <w:r w:rsidRPr="007E5998">
              <w:rPr>
                <w:rFonts w:ascii="Arial" w:hAnsi="Arial" w:cs="Arial"/>
                <w:i/>
                <w:sz w:val="22"/>
                <w:szCs w:val="22"/>
              </w:rPr>
              <w:t>заработной платы и уровня жизни населения государственного учреждения «Научно-исследовательский институт труда, миграции и занятости населения» (форма участия ВКС)</w:t>
            </w:r>
          </w:p>
        </w:tc>
      </w:tr>
      <w:tr w:rsidR="004B3797" w:rsidRPr="006E5796" w14:paraId="435C7E0B" w14:textId="77777777" w:rsidTr="007A45E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2E303341" w14:textId="40C3B546" w:rsidR="004B3797" w:rsidRPr="00DB7404" w:rsidRDefault="004B3797" w:rsidP="005662B1">
            <w:pPr>
              <w:spacing w:after="40" w:line="312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12.20.–12.</w:t>
            </w:r>
            <w:r w:rsidR="001E3FDA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40</w:t>
            </w:r>
          </w:p>
        </w:tc>
        <w:tc>
          <w:tcPr>
            <w:tcW w:w="8646" w:type="dxa"/>
            <w:shd w:val="clear" w:color="auto" w:fill="FFFFFF" w:themeFill="background1"/>
          </w:tcPr>
          <w:p w14:paraId="06AF4326" w14:textId="77777777" w:rsidR="00A711C2" w:rsidRPr="004A0FCE" w:rsidRDefault="00A711C2" w:rsidP="005662B1">
            <w:pPr>
              <w:spacing w:after="80"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0FCE">
              <w:rPr>
                <w:rFonts w:ascii="Arial" w:hAnsi="Arial" w:cs="Arial"/>
                <w:b/>
                <w:sz w:val="22"/>
                <w:szCs w:val="22"/>
              </w:rPr>
              <w:t>О социально-трудовой сфере в Туркменистане</w:t>
            </w:r>
          </w:p>
          <w:p w14:paraId="32676362" w14:textId="0CAFB863" w:rsidR="004B3797" w:rsidRPr="006E5796" w:rsidRDefault="00A711C2" w:rsidP="005662B1">
            <w:pPr>
              <w:spacing w:after="160" w:line="312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proofErr w:type="spellStart"/>
            <w:r w:rsidRPr="006F0412">
              <w:rPr>
                <w:rFonts w:ascii="Arial" w:hAnsi="Arial" w:cs="Arial"/>
                <w:b/>
                <w:i/>
                <w:sz w:val="22"/>
                <w:szCs w:val="22"/>
              </w:rPr>
              <w:t>Хакберд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ы</w:t>
            </w:r>
            <w:r w:rsidRPr="006F0412">
              <w:rPr>
                <w:rFonts w:ascii="Arial" w:hAnsi="Arial" w:cs="Arial"/>
                <w:b/>
                <w:i/>
                <w:sz w:val="22"/>
                <w:szCs w:val="22"/>
              </w:rPr>
              <w:t>ев</w:t>
            </w:r>
            <w:proofErr w:type="spellEnd"/>
            <w:r w:rsidRPr="006F041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Эмир </w:t>
            </w:r>
            <w:proofErr w:type="spellStart"/>
            <w:r w:rsidRPr="006F0412">
              <w:rPr>
                <w:rFonts w:ascii="Arial" w:hAnsi="Arial" w:cs="Arial"/>
                <w:b/>
                <w:i/>
                <w:sz w:val="22"/>
                <w:szCs w:val="22"/>
              </w:rPr>
              <w:t>Оразович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начальник управления нормирования труда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  <w:t xml:space="preserve">и заработной платы Министерства труда и социальной защиты населения </w:t>
            </w:r>
            <w:r w:rsidRPr="0075612E">
              <w:rPr>
                <w:rFonts w:ascii="Arial" w:hAnsi="Arial" w:cs="Arial"/>
                <w:i/>
                <w:sz w:val="22"/>
                <w:szCs w:val="22"/>
              </w:rPr>
              <w:t>Туркменистана</w:t>
            </w:r>
          </w:p>
        </w:tc>
      </w:tr>
      <w:tr w:rsidR="004A0FCE" w:rsidRPr="00416CF5" w14:paraId="2A10188C" w14:textId="77777777" w:rsidTr="009D6ED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4E8A811D" w14:textId="31B763D5" w:rsidR="004A0FCE" w:rsidRPr="00571E77" w:rsidRDefault="004A0FCE" w:rsidP="00B62B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40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–1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shd w:val="clear" w:color="auto" w:fill="FFFFFF" w:themeFill="background1"/>
          </w:tcPr>
          <w:p w14:paraId="275A566A" w14:textId="77777777" w:rsidR="00A711C2" w:rsidRPr="00CB114A" w:rsidRDefault="00A711C2" w:rsidP="00B62B4A">
            <w:pPr>
              <w:spacing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B114A">
              <w:rPr>
                <w:rFonts w:ascii="Arial" w:hAnsi="Arial" w:cs="Arial"/>
                <w:b/>
                <w:spacing w:val="-4"/>
                <w:sz w:val="22"/>
                <w:szCs w:val="22"/>
              </w:rPr>
              <w:t>Доклад представителя Республики Узбекистан</w:t>
            </w:r>
          </w:p>
          <w:p w14:paraId="4FB1FA45" w14:textId="77777777" w:rsidR="00A711C2" w:rsidRDefault="00A711C2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-4"/>
                <w:sz w:val="22"/>
                <w:szCs w:val="22"/>
              </w:rPr>
            </w:pPr>
            <w:r w:rsidRPr="000E148B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Феруза </w:t>
            </w:r>
            <w:proofErr w:type="spellStart"/>
            <w:r w:rsidRPr="000E148B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Зулунова</w:t>
            </w:r>
            <w:proofErr w:type="spellEnd"/>
            <w:r w:rsidRPr="000E148B">
              <w:rPr>
                <w:rFonts w:ascii="Arial" w:hAnsi="Arial" w:cs="Arial"/>
                <w:i/>
                <w:spacing w:val="-4"/>
                <w:sz w:val="22"/>
                <w:szCs w:val="22"/>
              </w:rPr>
              <w:t>, начальник отдела методологии оплаты труда Министерств</w:t>
            </w:r>
            <w:r>
              <w:rPr>
                <w:rFonts w:ascii="Arial" w:hAnsi="Arial" w:cs="Arial"/>
                <w:i/>
                <w:spacing w:val="-4"/>
                <w:sz w:val="22"/>
                <w:szCs w:val="22"/>
              </w:rPr>
              <w:t>а</w:t>
            </w:r>
            <w:r w:rsidRPr="000E148B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занятости и сокращения бедности Республики Узбекистан</w:t>
            </w:r>
            <w:r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0E148B">
              <w:rPr>
                <w:rFonts w:ascii="Arial" w:hAnsi="Arial" w:cs="Arial"/>
                <w:i/>
                <w:spacing w:val="-4"/>
                <w:sz w:val="22"/>
                <w:szCs w:val="22"/>
              </w:rPr>
              <w:t>(форма участия ВКС)</w:t>
            </w:r>
          </w:p>
          <w:p w14:paraId="32881811" w14:textId="79DB1A21" w:rsidR="004A0FCE" w:rsidRPr="007D5432" w:rsidRDefault="00A711C2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proofErr w:type="spellStart"/>
            <w:r w:rsidRPr="000E148B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Бобамуротов</w:t>
            </w:r>
            <w:proofErr w:type="spellEnd"/>
            <w:r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E148B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Отабек</w:t>
            </w:r>
            <w:proofErr w:type="spellEnd"/>
            <w:r w:rsidRPr="000E148B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>Эркинович</w:t>
            </w:r>
            <w:proofErr w:type="spellEnd"/>
            <w:r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, </w:t>
            </w:r>
            <w:r w:rsidRPr="000E148B">
              <w:rPr>
                <w:rFonts w:ascii="Arial" w:hAnsi="Arial" w:cs="Arial"/>
                <w:i/>
                <w:spacing w:val="-4"/>
                <w:sz w:val="22"/>
                <w:szCs w:val="22"/>
              </w:rPr>
              <w:t>главный специалист Государственной трудовой инспекции Министерства занятости и сокращения бедности Республики Узбекистан (форма участия ВКС)</w:t>
            </w:r>
          </w:p>
        </w:tc>
      </w:tr>
      <w:tr w:rsidR="00187041" w:rsidRPr="00416CF5" w14:paraId="12D0C333" w14:textId="77777777" w:rsidTr="00127D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0295DE3A" w14:textId="637C7520" w:rsidR="00187041" w:rsidRPr="00A70A04" w:rsidRDefault="00DB7404" w:rsidP="00B62B4A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</w:rPr>
            </w:pPr>
            <w:r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  <w:r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</w:t>
            </w:r>
            <w:r w:rsidR="00D9429D"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D9429D" w:rsidRPr="00571E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8646" w:type="dxa"/>
            <w:shd w:val="clear" w:color="auto" w:fill="FFFFFF" w:themeFill="background1"/>
          </w:tcPr>
          <w:p w14:paraId="30D0D91A" w14:textId="77777777" w:rsidR="005A3D08" w:rsidRPr="007C5CAA" w:rsidRDefault="005A3D08" w:rsidP="00B62B4A">
            <w:pPr>
              <w:spacing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Цифровая трансформация нормирования труда в транспортной отрасли: новые компетенции специалистов в государствах – участниках СНГ</w:t>
            </w:r>
          </w:p>
          <w:p w14:paraId="6AE94A35" w14:textId="572575B6" w:rsidR="00187041" w:rsidRPr="000F7DFA" w:rsidRDefault="005A3D08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proofErr w:type="spellStart"/>
            <w:r w:rsidRPr="00420EF5">
              <w:rPr>
                <w:rFonts w:ascii="Arial" w:hAnsi="Arial" w:cs="Arial"/>
                <w:b/>
                <w:i/>
                <w:sz w:val="22"/>
                <w:szCs w:val="22"/>
              </w:rPr>
              <w:t>Дубешко</w:t>
            </w:r>
            <w:proofErr w:type="spellEnd"/>
            <w:r w:rsidRPr="00420EF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Людмила Александровна</w:t>
            </w:r>
            <w:r w:rsidRPr="00420EF5">
              <w:rPr>
                <w:rFonts w:ascii="Arial" w:hAnsi="Arial" w:cs="Arial"/>
                <w:i/>
                <w:sz w:val="22"/>
                <w:szCs w:val="22"/>
              </w:rPr>
              <w:t>, начальник управления экономики главного управления экономики и финансов Министерства транспорта и</w:t>
            </w:r>
            <w:r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420EF5">
              <w:rPr>
                <w:rFonts w:ascii="Arial" w:hAnsi="Arial" w:cs="Arial"/>
                <w:i/>
                <w:sz w:val="22"/>
                <w:szCs w:val="22"/>
              </w:rPr>
              <w:t>коммуникаций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Республики Беларусь</w:t>
            </w:r>
          </w:p>
        </w:tc>
      </w:tr>
      <w:tr w:rsidR="0046673F" w:rsidRPr="00416CF5" w14:paraId="01604372" w14:textId="77777777" w:rsidTr="006F7B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4E49A4DD" w14:textId="60083F56" w:rsidR="0046673F" w:rsidRPr="0046673F" w:rsidRDefault="0046673F" w:rsidP="00B62B4A">
            <w:pPr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6673F">
              <w:rPr>
                <w:rFonts w:ascii="Arial" w:hAnsi="Arial" w:cs="Arial"/>
                <w:b w:val="0"/>
                <w:sz w:val="22"/>
                <w:szCs w:val="22"/>
              </w:rPr>
              <w:t>13.</w:t>
            </w:r>
            <w:r w:rsidR="001E3FDA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46673F">
              <w:rPr>
                <w:rFonts w:ascii="Arial" w:hAnsi="Arial" w:cs="Arial"/>
                <w:b w:val="0"/>
                <w:sz w:val="22"/>
                <w:szCs w:val="22"/>
              </w:rPr>
              <w:t>–13.</w:t>
            </w:r>
            <w:r w:rsidR="001E3FDA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46673F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shd w:val="clear" w:color="auto" w:fill="FFFFFF" w:themeFill="background1"/>
          </w:tcPr>
          <w:p w14:paraId="05B79087" w14:textId="77777777" w:rsidR="005A3D08" w:rsidRDefault="005A3D08" w:rsidP="00B62B4A">
            <w:pPr>
              <w:spacing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Нормирование труда в государствах – участниках СНГ: позиция профсоюзов по организации труда в современных условиях</w:t>
            </w:r>
          </w:p>
          <w:p w14:paraId="7A4698C9" w14:textId="6E304436" w:rsidR="0046673F" w:rsidRPr="007C5CAA" w:rsidRDefault="005A3D08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46673F">
              <w:rPr>
                <w:rFonts w:ascii="Arial" w:hAnsi="Arial" w:cs="Arial"/>
                <w:b/>
                <w:i/>
                <w:sz w:val="22"/>
                <w:szCs w:val="22"/>
              </w:rPr>
              <w:t>Проскурякова Ольга Анатольевна</w:t>
            </w:r>
            <w:r w:rsidRPr="0046673F">
              <w:rPr>
                <w:rFonts w:ascii="Arial" w:hAnsi="Arial" w:cs="Arial"/>
                <w:i/>
                <w:sz w:val="22"/>
                <w:szCs w:val="22"/>
              </w:rPr>
              <w:t xml:space="preserve">, заместитель руководителя Департамента Всеобщей </w:t>
            </w:r>
            <w:r>
              <w:rPr>
                <w:rFonts w:ascii="Arial" w:hAnsi="Arial" w:cs="Arial"/>
                <w:i/>
                <w:sz w:val="22"/>
                <w:szCs w:val="22"/>
              </w:rPr>
              <w:t>к</w:t>
            </w:r>
            <w:r w:rsidRPr="0046673F">
              <w:rPr>
                <w:rFonts w:ascii="Arial" w:hAnsi="Arial" w:cs="Arial"/>
                <w:i/>
                <w:sz w:val="22"/>
                <w:szCs w:val="22"/>
              </w:rPr>
              <w:t>онфедерации профсоюзов по вопросам защиты социально-</w:t>
            </w:r>
            <w:r w:rsidRPr="0046673F">
              <w:rPr>
                <w:rFonts w:ascii="Arial" w:hAnsi="Arial" w:cs="Arial"/>
                <w:i/>
                <w:spacing w:val="-4"/>
                <w:sz w:val="22"/>
                <w:szCs w:val="22"/>
              </w:rPr>
              <w:t>экономических</w:t>
            </w:r>
            <w:r w:rsidRPr="0046673F">
              <w:rPr>
                <w:rFonts w:ascii="Arial" w:hAnsi="Arial" w:cs="Arial"/>
                <w:i/>
                <w:sz w:val="22"/>
                <w:szCs w:val="22"/>
              </w:rPr>
              <w:t xml:space="preserve"> интересов трудящихся (</w:t>
            </w:r>
            <w:r w:rsidRPr="000E148B">
              <w:rPr>
                <w:rFonts w:ascii="Arial" w:hAnsi="Arial" w:cs="Arial"/>
                <w:i/>
                <w:spacing w:val="-4"/>
                <w:sz w:val="22"/>
                <w:szCs w:val="22"/>
              </w:rPr>
              <w:t>форма участия ВКС</w:t>
            </w:r>
            <w:r w:rsidRPr="0046673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420EF5" w:rsidRPr="00416CF5" w14:paraId="1D9F7025" w14:textId="77777777" w:rsidTr="006F7B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6DDD3D63" w14:textId="5E4BA041" w:rsidR="00420EF5" w:rsidRPr="00154F08" w:rsidRDefault="00D9429D" w:rsidP="00B62B4A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4B37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E3FD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4667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–1</w:t>
            </w:r>
            <w:r w:rsidR="005A3D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5A3D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="004A0FC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shd w:val="clear" w:color="auto" w:fill="FFFFFF" w:themeFill="background1"/>
          </w:tcPr>
          <w:p w14:paraId="72085F59" w14:textId="77777777" w:rsidR="005A3D08" w:rsidRPr="007C5CAA" w:rsidRDefault="005A3D08" w:rsidP="00B62B4A">
            <w:pPr>
              <w:spacing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Роль нормирования труда в сохранении жизни и здоровья работающих</w:t>
            </w:r>
          </w:p>
          <w:p w14:paraId="0B4CD54C" w14:textId="463ED9C2" w:rsidR="00F2787E" w:rsidRPr="00F2787E" w:rsidRDefault="005A3D08" w:rsidP="00B62B4A">
            <w:pPr>
              <w:spacing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pacing w:val="-4"/>
                <w:sz w:val="22"/>
                <w:szCs w:val="22"/>
              </w:rPr>
            </w:pP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Габдрахманов</w:t>
            </w:r>
            <w:proofErr w:type="spellEnd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Фанил</w:t>
            </w:r>
            <w:proofErr w:type="spellEnd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Исхакович</w:t>
            </w:r>
            <w:proofErr w:type="spellEnd"/>
            <w:r w:rsidRPr="006D4D92">
              <w:rPr>
                <w:rFonts w:ascii="Arial" w:hAnsi="Arial" w:cs="Arial"/>
                <w:i/>
                <w:sz w:val="22"/>
                <w:szCs w:val="22"/>
              </w:rPr>
              <w:t>, председатель Межрегиональной ассоциации охраны труда</w:t>
            </w:r>
            <w:r>
              <w:rPr>
                <w:rFonts w:ascii="Arial" w:hAnsi="Arial" w:cs="Arial"/>
                <w:i/>
                <w:sz w:val="22"/>
                <w:szCs w:val="22"/>
              </w:rPr>
              <w:t>, кандидат экономических наук, доцент</w:t>
            </w:r>
          </w:p>
        </w:tc>
      </w:tr>
      <w:tr w:rsidR="00AD557D" w:rsidRPr="00AD557D" w14:paraId="6BDF24A5" w14:textId="77777777" w:rsidTr="006F7BE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7596F59C" w14:textId="77777777" w:rsidR="00AD557D" w:rsidRPr="00154F08" w:rsidRDefault="00AD557D" w:rsidP="00B62B4A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3B594CAC" w14:textId="77777777" w:rsidR="00AD557D" w:rsidRPr="00AD557D" w:rsidRDefault="00AD557D" w:rsidP="00B62B4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416CF5" w:rsidRPr="0059428A" w14:paraId="1AB85D1A" w14:textId="77777777" w:rsidTr="00AF6668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  <w:vAlign w:val="center"/>
          </w:tcPr>
          <w:p w14:paraId="7A96375C" w14:textId="2EE458AD" w:rsidR="00474CFF" w:rsidRPr="00154F08" w:rsidRDefault="009974D5" w:rsidP="00B62B4A">
            <w:pPr>
              <w:spacing w:before="40" w:after="40"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1723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723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0–1</w:t>
            </w:r>
            <w:r w:rsidR="001723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1723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</w:p>
        </w:tc>
        <w:tc>
          <w:tcPr>
            <w:tcW w:w="8646" w:type="dxa"/>
            <w:shd w:val="clear" w:color="auto" w:fill="DBE5F1" w:themeFill="accent1" w:themeFillTint="33"/>
            <w:vAlign w:val="center"/>
          </w:tcPr>
          <w:p w14:paraId="6FD6B3B0" w14:textId="77777777" w:rsidR="00474CFF" w:rsidRPr="0059428A" w:rsidRDefault="00420EF5" w:rsidP="00B62B4A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9428A">
              <w:rPr>
                <w:rFonts w:ascii="Arial" w:hAnsi="Arial" w:cs="Arial"/>
                <w:bCs/>
                <w:sz w:val="22"/>
                <w:szCs w:val="22"/>
              </w:rPr>
              <w:t>Перерыв</w:t>
            </w:r>
          </w:p>
        </w:tc>
      </w:tr>
      <w:tr w:rsidR="009974D5" w:rsidRPr="00DB7404" w14:paraId="535BCE06" w14:textId="77777777" w:rsidTr="000F7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2DD87328" w14:textId="77777777" w:rsidR="009974D5" w:rsidRPr="00154F08" w:rsidRDefault="009974D5" w:rsidP="00B62B4A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</w:p>
        </w:tc>
        <w:tc>
          <w:tcPr>
            <w:tcW w:w="8646" w:type="dxa"/>
          </w:tcPr>
          <w:p w14:paraId="63C68EA9" w14:textId="77777777" w:rsidR="009974D5" w:rsidRPr="00DB7404" w:rsidRDefault="009974D5" w:rsidP="00B62B4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9974D5" w:rsidRPr="0059428A" w14:paraId="3CE008F9" w14:textId="77777777" w:rsidTr="00AF6668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14:paraId="03FB93DA" w14:textId="2AB88A9C" w:rsidR="009974D5" w:rsidRPr="00154F08" w:rsidRDefault="009974D5" w:rsidP="00B62B4A">
            <w:pPr>
              <w:spacing w:before="40" w:after="40"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E3104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–17.00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6563B33D" w14:textId="77777777" w:rsidR="009974D5" w:rsidRPr="0059428A" w:rsidRDefault="009974D5" w:rsidP="00B62B4A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9428A">
              <w:rPr>
                <w:rFonts w:ascii="Arial" w:hAnsi="Arial" w:cs="Arial"/>
                <w:bCs/>
                <w:sz w:val="22"/>
                <w:szCs w:val="22"/>
              </w:rPr>
              <w:t>Работа секци</w:t>
            </w:r>
            <w:r w:rsidR="00420EF5" w:rsidRPr="0059428A">
              <w:rPr>
                <w:rFonts w:ascii="Arial" w:hAnsi="Arial" w:cs="Arial"/>
                <w:bCs/>
                <w:sz w:val="22"/>
                <w:szCs w:val="22"/>
              </w:rPr>
              <w:t>и</w:t>
            </w:r>
          </w:p>
        </w:tc>
      </w:tr>
      <w:tr w:rsidR="00FA7123" w:rsidRPr="006D4D92" w14:paraId="748DB9FE" w14:textId="77777777" w:rsidTr="000F7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9C4FBD0" w14:textId="3DA75260" w:rsidR="00FA7123" w:rsidRPr="00154F08" w:rsidRDefault="0059428A" w:rsidP="00B62B4A">
            <w:pPr>
              <w:spacing w:before="160" w:after="40" w:line="276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0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0–1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C2176D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</w:p>
        </w:tc>
        <w:tc>
          <w:tcPr>
            <w:tcW w:w="8646" w:type="dxa"/>
          </w:tcPr>
          <w:p w14:paraId="2E3F8D9E" w14:textId="77777777" w:rsidR="00EF07E7" w:rsidRPr="007C5CAA" w:rsidRDefault="00A72FF3" w:rsidP="00B62B4A">
            <w:pPr>
              <w:spacing w:before="16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Опыт и новации нормирования труда в Республике Беларусь</w:t>
            </w:r>
          </w:p>
          <w:p w14:paraId="5841EF7F" w14:textId="46154E43" w:rsidR="00A72FF3" w:rsidRPr="00AA52DC" w:rsidRDefault="00A72FF3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AA52DC">
              <w:rPr>
                <w:rFonts w:ascii="Arial" w:hAnsi="Arial" w:cs="Arial"/>
                <w:b/>
                <w:i/>
                <w:sz w:val="22"/>
                <w:szCs w:val="22"/>
              </w:rPr>
              <w:t>Дергай Виктор Николаевич</w:t>
            </w:r>
            <w:r w:rsidRPr="00AA52DC">
              <w:rPr>
                <w:rFonts w:ascii="Arial" w:hAnsi="Arial" w:cs="Arial"/>
                <w:i/>
                <w:sz w:val="22"/>
                <w:szCs w:val="22"/>
              </w:rPr>
              <w:t xml:space="preserve">, заведующий Республиканским центром нормирования труда </w:t>
            </w:r>
            <w:r w:rsidR="00AA52DC" w:rsidRPr="00AA52DC">
              <w:rPr>
                <w:rFonts w:ascii="Arial" w:hAnsi="Arial" w:cs="Arial"/>
                <w:i/>
                <w:sz w:val="22"/>
                <w:szCs w:val="22"/>
              </w:rPr>
              <w:t>учреждения «Научно-исследовательский институт труда Министерства труда и социальной защиты Республики Беларусь»</w:t>
            </w:r>
          </w:p>
        </w:tc>
      </w:tr>
      <w:tr w:rsidR="00A72FF3" w:rsidRPr="006D4D92" w14:paraId="6BF1E574" w14:textId="77777777" w:rsidTr="000F7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19D0F78" w14:textId="2BCB8864" w:rsidR="00A72FF3" w:rsidRPr="00154F08" w:rsidRDefault="0059428A" w:rsidP="00B62B4A">
            <w:pPr>
              <w:spacing w:after="40" w:line="276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A70A04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–15.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30</w:t>
            </w:r>
          </w:p>
        </w:tc>
        <w:tc>
          <w:tcPr>
            <w:tcW w:w="8646" w:type="dxa"/>
          </w:tcPr>
          <w:p w14:paraId="00A75E18" w14:textId="2249DF6A" w:rsidR="00A72FF3" w:rsidRPr="007C5CAA" w:rsidRDefault="00A72FF3" w:rsidP="00B62B4A">
            <w:pPr>
              <w:spacing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Особенности государственного регулирования нормированием труда в</w:t>
            </w:r>
            <w:r w:rsidR="00C2176D">
              <w:rPr>
                <w:rFonts w:ascii="Arial" w:hAnsi="Arial" w:cs="Arial"/>
                <w:b/>
                <w:spacing w:val="-4"/>
                <w:sz w:val="22"/>
                <w:szCs w:val="22"/>
              </w:rPr>
              <w:t> </w:t>
            </w: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Российской Федерации </w:t>
            </w:r>
          </w:p>
          <w:p w14:paraId="01671DE1" w14:textId="2FD16502" w:rsidR="00A72FF3" w:rsidRPr="006D4D92" w:rsidRDefault="00A72FF3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Васьков Александр Борисович</w:t>
            </w:r>
            <w:r w:rsidRPr="006D4D92">
              <w:rPr>
                <w:rFonts w:ascii="Arial" w:hAnsi="Arial" w:cs="Arial"/>
                <w:i/>
                <w:sz w:val="22"/>
                <w:szCs w:val="22"/>
              </w:rPr>
              <w:t xml:space="preserve">, младший научный сотрудник Центра изучения трудовых отношений и рынка труда </w:t>
            </w:r>
            <w:r w:rsidRPr="00861E83">
              <w:rPr>
                <w:rFonts w:ascii="Arial" w:hAnsi="Arial" w:cs="Arial"/>
                <w:i/>
                <w:sz w:val="22"/>
                <w:szCs w:val="22"/>
              </w:rPr>
              <w:t>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</w:t>
            </w:r>
          </w:p>
        </w:tc>
      </w:tr>
      <w:tr w:rsidR="00AA52DC" w:rsidRPr="006D4D92" w14:paraId="76139AF4" w14:textId="77777777" w:rsidTr="00733F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1F528A" w14:textId="6D893D3C" w:rsidR="00AA52DC" w:rsidRPr="00154F08" w:rsidRDefault="0059428A" w:rsidP="00B62B4A">
            <w:pPr>
              <w:spacing w:after="40" w:line="276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15.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30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–15.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4</w:t>
            </w:r>
            <w:r w:rsidR="00C2176D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</w:p>
        </w:tc>
        <w:tc>
          <w:tcPr>
            <w:tcW w:w="8646" w:type="dxa"/>
          </w:tcPr>
          <w:p w14:paraId="62AE3965" w14:textId="0D38607A" w:rsidR="00AA52DC" w:rsidRPr="007C5CAA" w:rsidRDefault="00AA52DC" w:rsidP="00B62B4A">
            <w:pPr>
              <w:spacing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БНТУ: современные форматы образования и инновационные подходы к</w:t>
            </w:r>
            <w:r w:rsidR="00C2176D">
              <w:rPr>
                <w:rFonts w:ascii="Arial" w:hAnsi="Arial" w:cs="Arial"/>
                <w:b/>
                <w:spacing w:val="-4"/>
                <w:sz w:val="22"/>
                <w:szCs w:val="22"/>
              </w:rPr>
              <w:t> </w:t>
            </w: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организации образовательной деятельности</w:t>
            </w:r>
          </w:p>
          <w:p w14:paraId="50DCB98C" w14:textId="5F04863E" w:rsidR="00AA52DC" w:rsidRPr="006D4D92" w:rsidRDefault="00AA52DC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Голубова</w:t>
            </w:r>
            <w:proofErr w:type="spellEnd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Ольга Сергеевна</w:t>
            </w:r>
            <w:r w:rsidRPr="006D4D92">
              <w:rPr>
                <w:rFonts w:ascii="Arial" w:hAnsi="Arial" w:cs="Arial"/>
                <w:i/>
                <w:sz w:val="22"/>
                <w:szCs w:val="22"/>
              </w:rPr>
              <w:t>, заведующий кафедрой экономики, организации строительства и управления недвижимостью Белорусского национального технического университета</w:t>
            </w:r>
            <w:r w:rsidR="00C2176D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C2176D" w:rsidRPr="006D4D92">
              <w:rPr>
                <w:rFonts w:ascii="Arial" w:hAnsi="Arial" w:cs="Arial"/>
                <w:i/>
                <w:sz w:val="22"/>
                <w:szCs w:val="22"/>
              </w:rPr>
              <w:t xml:space="preserve"> кандидат экономических наук, доцент</w:t>
            </w:r>
          </w:p>
          <w:p w14:paraId="3EC7123E" w14:textId="12E15651" w:rsidR="00AA52DC" w:rsidRPr="006D4D92" w:rsidRDefault="00AA52DC" w:rsidP="00B62B4A">
            <w:pPr>
              <w:spacing w:after="160" w:line="276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Примак Юрий Дмитриевич</w:t>
            </w:r>
            <w:r w:rsidRPr="006D4D92">
              <w:rPr>
                <w:rFonts w:ascii="Arial" w:hAnsi="Arial" w:cs="Arial"/>
                <w:i/>
                <w:sz w:val="22"/>
                <w:szCs w:val="22"/>
              </w:rPr>
              <w:t xml:space="preserve">, декан </w:t>
            </w:r>
            <w:r w:rsidR="0042358F">
              <w:rPr>
                <w:rFonts w:ascii="Arial" w:hAnsi="Arial" w:cs="Arial"/>
                <w:i/>
                <w:sz w:val="22"/>
                <w:szCs w:val="22"/>
              </w:rPr>
              <w:t xml:space="preserve">Филиала </w:t>
            </w:r>
            <w:r w:rsidR="0042358F" w:rsidRPr="006D4D92">
              <w:rPr>
                <w:rFonts w:ascii="Arial" w:hAnsi="Arial" w:cs="Arial"/>
                <w:i/>
                <w:sz w:val="22"/>
                <w:szCs w:val="22"/>
              </w:rPr>
              <w:t xml:space="preserve">Белорусского национального технического университета </w:t>
            </w:r>
            <w:r w:rsidR="0042358F">
              <w:rPr>
                <w:rFonts w:ascii="Arial" w:hAnsi="Arial" w:cs="Arial"/>
                <w:i/>
                <w:sz w:val="22"/>
                <w:szCs w:val="22"/>
              </w:rPr>
              <w:t>«</w:t>
            </w:r>
            <w:r w:rsidR="0042358F" w:rsidRPr="0042358F">
              <w:rPr>
                <w:rFonts w:ascii="Arial" w:hAnsi="Arial" w:cs="Arial"/>
                <w:i/>
                <w:sz w:val="22"/>
                <w:szCs w:val="22"/>
              </w:rPr>
              <w:t>Межотраслевой институт повышения квалификации и переподготовки кадров по менеджменту и развитию персонала»</w:t>
            </w:r>
            <w:r w:rsidRPr="006D4D9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AA52DC" w:rsidRPr="006D4D92" w14:paraId="4D59F997" w14:textId="77777777" w:rsidTr="00B90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A2175E5" w14:textId="689D52E9" w:rsidR="00AA52DC" w:rsidRPr="00154F08" w:rsidRDefault="0059428A" w:rsidP="005155A5">
            <w:pPr>
              <w:spacing w:after="40" w:line="288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lastRenderedPageBreak/>
              <w:t>15.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4</w:t>
            </w:r>
            <w:r w:rsidR="00C2176D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–1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0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0</w:t>
            </w:r>
          </w:p>
        </w:tc>
        <w:tc>
          <w:tcPr>
            <w:tcW w:w="8646" w:type="dxa"/>
          </w:tcPr>
          <w:p w14:paraId="70B4D371" w14:textId="77777777" w:rsidR="00AA52DC" w:rsidRPr="007C5CAA" w:rsidRDefault="00AA52DC" w:rsidP="005155A5">
            <w:pPr>
              <w:spacing w:after="8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Нормирование труда, как фактор повышения эффективной деятельности предприятия</w:t>
            </w:r>
          </w:p>
          <w:p w14:paraId="64207CA0" w14:textId="1E5C021D" w:rsidR="00AA52DC" w:rsidRPr="006D4D92" w:rsidRDefault="00AA52DC" w:rsidP="005155A5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Галеева</w:t>
            </w:r>
            <w:proofErr w:type="spellEnd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Асель</w:t>
            </w:r>
            <w:proofErr w:type="spellEnd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Ерсаиновна</w:t>
            </w:r>
            <w:proofErr w:type="spellEnd"/>
            <w:r w:rsidRPr="006D4D92">
              <w:rPr>
                <w:rFonts w:ascii="Arial" w:hAnsi="Arial" w:cs="Arial"/>
                <w:i/>
                <w:sz w:val="22"/>
                <w:szCs w:val="22"/>
              </w:rPr>
              <w:t>, генеральный директор ТОО «Казахский центр организации и нормирования труда»</w:t>
            </w:r>
          </w:p>
        </w:tc>
      </w:tr>
      <w:tr w:rsidR="00AA52DC" w:rsidRPr="006D4D92" w14:paraId="4A48F59E" w14:textId="77777777" w:rsidTr="00D52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A61551F" w14:textId="11943061" w:rsidR="00AA52DC" w:rsidRPr="00154F08" w:rsidRDefault="0059428A" w:rsidP="005155A5">
            <w:pPr>
              <w:keepNext/>
              <w:spacing w:after="40" w:line="288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0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0–1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C2176D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</w:p>
        </w:tc>
        <w:tc>
          <w:tcPr>
            <w:tcW w:w="8646" w:type="dxa"/>
          </w:tcPr>
          <w:p w14:paraId="430B5FE0" w14:textId="22FCD672" w:rsidR="00AA52DC" w:rsidRPr="007C5CAA" w:rsidRDefault="00AA52DC" w:rsidP="005155A5">
            <w:pPr>
              <w:keepNext/>
              <w:spacing w:after="8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Цифровые технологии в нормировании труда: компетентностный подход </w:t>
            </w:r>
            <w:r w:rsidR="00CD52BF">
              <w:rPr>
                <w:rFonts w:ascii="Arial" w:hAnsi="Arial" w:cs="Arial"/>
                <w:b/>
                <w:spacing w:val="-4"/>
                <w:sz w:val="22"/>
                <w:szCs w:val="22"/>
              </w:rPr>
              <w:br/>
            </w: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к определению трудозатрат HR-специалистов</w:t>
            </w:r>
          </w:p>
          <w:p w14:paraId="2669F782" w14:textId="6DFE4AAF" w:rsidR="00AA52DC" w:rsidRPr="006D4D92" w:rsidRDefault="00AA52DC" w:rsidP="005155A5">
            <w:pPr>
              <w:keepNext/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73070">
              <w:rPr>
                <w:rFonts w:ascii="Arial" w:hAnsi="Arial" w:cs="Arial"/>
                <w:b/>
                <w:i/>
                <w:sz w:val="22"/>
                <w:szCs w:val="22"/>
              </w:rPr>
              <w:t>Калиновская Ирина Николаевна</w:t>
            </w:r>
            <w:r w:rsidRPr="00A73070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B171F4">
              <w:rPr>
                <w:rFonts w:ascii="Arial" w:hAnsi="Arial" w:cs="Arial"/>
                <w:i/>
                <w:sz w:val="22"/>
                <w:szCs w:val="22"/>
              </w:rPr>
              <w:t xml:space="preserve">доцент </w:t>
            </w:r>
            <w:r w:rsidRPr="005A0524">
              <w:rPr>
                <w:rFonts w:ascii="Arial" w:hAnsi="Arial" w:cs="Arial"/>
                <w:i/>
                <w:sz w:val="22"/>
                <w:szCs w:val="22"/>
              </w:rPr>
              <w:t>кафедры «Экономика и электронный бизнес»</w:t>
            </w:r>
            <w:r w:rsidRPr="00A73070">
              <w:rPr>
                <w:rFonts w:ascii="Arial" w:hAnsi="Arial" w:cs="Arial"/>
                <w:i/>
                <w:sz w:val="22"/>
                <w:szCs w:val="22"/>
              </w:rPr>
              <w:t xml:space="preserve"> Витебского государственного технологического университета</w:t>
            </w:r>
            <w:r w:rsidR="00C2176D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C2176D" w:rsidRPr="005A0524">
              <w:rPr>
                <w:rFonts w:ascii="Arial" w:hAnsi="Arial" w:cs="Arial"/>
                <w:i/>
                <w:sz w:val="22"/>
                <w:szCs w:val="22"/>
              </w:rPr>
              <w:t xml:space="preserve"> кандидат технических наук, доцент</w:t>
            </w:r>
          </w:p>
        </w:tc>
      </w:tr>
      <w:tr w:rsidR="006D4D92" w:rsidRPr="006D4D92" w14:paraId="02774C4A" w14:textId="77777777" w:rsidTr="00F45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C2543D3" w14:textId="023E4CD5" w:rsidR="006D4D92" w:rsidRPr="00154F08" w:rsidRDefault="0059428A" w:rsidP="005155A5">
            <w:pPr>
              <w:spacing w:after="40" w:line="288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E3104D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C2176D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–16.</w:t>
            </w:r>
            <w:r w:rsidR="00AD01E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25</w:t>
            </w:r>
          </w:p>
        </w:tc>
        <w:tc>
          <w:tcPr>
            <w:tcW w:w="8646" w:type="dxa"/>
          </w:tcPr>
          <w:p w14:paraId="688EFDFB" w14:textId="77777777" w:rsidR="00AD01EE" w:rsidRPr="007C5CAA" w:rsidRDefault="00AD01EE" w:rsidP="00AD01EE">
            <w:pPr>
              <w:spacing w:after="8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Актуальные аспекты нормирования труда на Белорусской железной дороге</w:t>
            </w:r>
          </w:p>
          <w:p w14:paraId="115EF204" w14:textId="50B27C32" w:rsidR="006D4D92" w:rsidRPr="006D4D92" w:rsidRDefault="00AD01EE" w:rsidP="00AD01EE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6D4D92">
              <w:rPr>
                <w:rFonts w:ascii="Arial" w:hAnsi="Arial" w:cs="Arial"/>
                <w:b/>
                <w:i/>
                <w:sz w:val="22"/>
                <w:szCs w:val="22"/>
              </w:rPr>
              <w:t>Гуренков Станислав Викторович</w:t>
            </w:r>
            <w:r w:rsidRPr="006D4D92">
              <w:rPr>
                <w:rFonts w:ascii="Arial" w:hAnsi="Arial" w:cs="Arial"/>
                <w:i/>
                <w:sz w:val="22"/>
                <w:szCs w:val="22"/>
              </w:rPr>
              <w:t>, начальник Центра разработки нормативов для организации и нормирования труда государственного объединения «Белорусская железная дорога»</w:t>
            </w:r>
          </w:p>
        </w:tc>
      </w:tr>
      <w:tr w:rsidR="006D4D92" w:rsidRPr="006D4D92" w14:paraId="67AE8354" w14:textId="77777777" w:rsidTr="0059428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D77A68" w14:textId="3203CC48" w:rsidR="006D4D92" w:rsidRPr="00154F08" w:rsidRDefault="0059428A" w:rsidP="005155A5">
            <w:pPr>
              <w:spacing w:after="40" w:line="288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16.</w:t>
            </w:r>
            <w:r w:rsidR="00AD01E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25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–1</w:t>
            </w:r>
            <w:r w:rsidR="00A70A04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AD01E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35</w:t>
            </w:r>
          </w:p>
        </w:tc>
        <w:tc>
          <w:tcPr>
            <w:tcW w:w="8646" w:type="dxa"/>
          </w:tcPr>
          <w:p w14:paraId="2EC16ACD" w14:textId="77777777" w:rsidR="00AD01EE" w:rsidRPr="007C5CAA" w:rsidRDefault="00AD01EE" w:rsidP="00AD01EE">
            <w:pPr>
              <w:spacing w:after="8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7C5CAA">
              <w:rPr>
                <w:rFonts w:ascii="Arial" w:hAnsi="Arial" w:cs="Arial"/>
                <w:b/>
                <w:spacing w:val="-4"/>
                <w:sz w:val="22"/>
                <w:szCs w:val="22"/>
              </w:rPr>
              <w:t>Опыт нормирования труда на Минском тракторном заводе</w:t>
            </w:r>
          </w:p>
          <w:p w14:paraId="0852B320" w14:textId="4D2B009B" w:rsidR="006D4D92" w:rsidRPr="006D4D92" w:rsidRDefault="00AD01EE" w:rsidP="00AD01EE">
            <w:pPr>
              <w:spacing w:after="160"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040C">
              <w:rPr>
                <w:rFonts w:ascii="Arial" w:hAnsi="Arial" w:cs="Arial"/>
                <w:b/>
                <w:i/>
                <w:sz w:val="22"/>
                <w:szCs w:val="22"/>
              </w:rPr>
              <w:t>Кулинич Виталий Владимирович</w:t>
            </w:r>
            <w:r w:rsidRPr="0012040C">
              <w:rPr>
                <w:rFonts w:ascii="Arial" w:hAnsi="Arial" w:cs="Arial"/>
                <w:i/>
                <w:sz w:val="22"/>
                <w:szCs w:val="22"/>
              </w:rPr>
              <w:t xml:space="preserve">, заместитель начальника управления организации труда, заработной платы и управленческих процессов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334191">
              <w:rPr>
                <w:rFonts w:ascii="Arial" w:hAnsi="Arial" w:cs="Arial"/>
                <w:i/>
                <w:sz w:val="22"/>
                <w:szCs w:val="22"/>
              </w:rPr>
              <w:t>Минского тракторного завода</w:t>
            </w:r>
          </w:p>
        </w:tc>
      </w:tr>
      <w:tr w:rsidR="006D4D92" w:rsidRPr="006D4D92" w14:paraId="48C51F45" w14:textId="77777777" w:rsidTr="004F1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F109E7" w14:textId="76EB5052" w:rsidR="006D4D92" w:rsidRPr="00154F08" w:rsidRDefault="0059428A" w:rsidP="005155A5">
            <w:pPr>
              <w:spacing w:line="288" w:lineRule="auto"/>
              <w:jc w:val="both"/>
              <w:rPr>
                <w:rFonts w:ascii="Arial" w:hAnsi="Arial" w:cs="Arial"/>
                <w:b w:val="0"/>
                <w:spacing w:val="-4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1</w:t>
            </w:r>
            <w:r w:rsidR="00A70A04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AD01E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35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–1</w:t>
            </w:r>
            <w:r w:rsidR="00C2176D"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.</w:t>
            </w:r>
            <w:r w:rsidR="00AD01E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45</w:t>
            </w:r>
          </w:p>
        </w:tc>
        <w:tc>
          <w:tcPr>
            <w:tcW w:w="8646" w:type="dxa"/>
          </w:tcPr>
          <w:p w14:paraId="0AFD653F" w14:textId="77777777" w:rsidR="00AD01EE" w:rsidRPr="00A70A04" w:rsidRDefault="00AD01EE" w:rsidP="00AD01EE">
            <w:pPr>
              <w:spacing w:after="8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Нормирование труда в жилищно-коммунальном хозяйстве в Республике Беларусь</w:t>
            </w:r>
          </w:p>
          <w:p w14:paraId="7AC0929A" w14:textId="3621E267" w:rsidR="0012040C" w:rsidRPr="006D4D92" w:rsidRDefault="00AD01EE" w:rsidP="00AD01EE">
            <w:pPr>
              <w:spacing w:line="288" w:lineRule="auto"/>
              <w:ind w:left="2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70A04">
              <w:rPr>
                <w:rFonts w:ascii="Arial" w:hAnsi="Arial" w:cs="Arial"/>
                <w:b/>
                <w:i/>
                <w:sz w:val="22"/>
                <w:szCs w:val="22"/>
              </w:rPr>
              <w:t>Коновод Евгения Александровна</w:t>
            </w:r>
            <w:r w:rsidRPr="00A70A04">
              <w:rPr>
                <w:rFonts w:ascii="Arial" w:hAnsi="Arial" w:cs="Arial"/>
                <w:i/>
                <w:sz w:val="22"/>
                <w:szCs w:val="22"/>
              </w:rPr>
              <w:t>, начальник научно-технического центра по методологии и нормативам Научно-исследовательского проектно-изыскательского республиканского унитарного предприятия «Институт «</w:t>
            </w:r>
            <w:proofErr w:type="spellStart"/>
            <w:r w:rsidRPr="00A70A04">
              <w:rPr>
                <w:rFonts w:ascii="Arial" w:hAnsi="Arial" w:cs="Arial"/>
                <w:i/>
                <w:sz w:val="22"/>
                <w:szCs w:val="22"/>
              </w:rPr>
              <w:t>Белжилпроект</w:t>
            </w:r>
            <w:proofErr w:type="spellEnd"/>
            <w:r w:rsidRPr="00A70A04">
              <w:rPr>
                <w:rFonts w:ascii="Arial" w:hAnsi="Arial" w:cs="Arial"/>
                <w:i/>
                <w:sz w:val="22"/>
                <w:szCs w:val="22"/>
              </w:rPr>
              <w:t>»</w:t>
            </w:r>
          </w:p>
        </w:tc>
      </w:tr>
      <w:tr w:rsidR="009974D5" w:rsidRPr="00C2176D" w14:paraId="70EC092A" w14:textId="77777777" w:rsidTr="000F7DFA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4D87B0" w14:textId="77777777" w:rsidR="009974D5" w:rsidRPr="00154F08" w:rsidRDefault="009974D5" w:rsidP="005155A5">
            <w:pPr>
              <w:spacing w:line="288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6" w:type="dxa"/>
          </w:tcPr>
          <w:p w14:paraId="325B3AD0" w14:textId="77777777" w:rsidR="009974D5" w:rsidRPr="00C2176D" w:rsidRDefault="009974D5" w:rsidP="005155A5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312D" w:rsidRPr="00416CF5" w14:paraId="2853A217" w14:textId="77777777" w:rsidTr="00AF6668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  <w:vAlign w:val="center"/>
          </w:tcPr>
          <w:p w14:paraId="2A2874AA" w14:textId="1AE7CEC4" w:rsidR="008B312D" w:rsidRPr="00154F08" w:rsidRDefault="008B312D" w:rsidP="005155A5">
            <w:pPr>
              <w:spacing w:before="40" w:after="40" w:line="288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AD01E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AD01E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45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–17.</w:t>
            </w:r>
            <w:r w:rsidR="00AD01E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646" w:type="dxa"/>
            <w:shd w:val="clear" w:color="auto" w:fill="DBE5F1" w:themeFill="accent1" w:themeFillTint="33"/>
            <w:vAlign w:val="center"/>
          </w:tcPr>
          <w:p w14:paraId="6D106084" w14:textId="77777777" w:rsidR="008B312D" w:rsidRDefault="00F6720E" w:rsidP="005155A5">
            <w:pPr>
              <w:spacing w:before="40" w:after="4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Принятие </w:t>
            </w:r>
            <w:r w:rsidR="00334191" w:rsidRPr="00F6720E">
              <w:rPr>
                <w:rFonts w:ascii="Arial" w:hAnsi="Arial" w:cs="Arial"/>
                <w:sz w:val="22"/>
                <w:szCs w:val="22"/>
              </w:rPr>
              <w:t>Резолюци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</w:p>
        </w:tc>
      </w:tr>
    </w:tbl>
    <w:p w14:paraId="638F047F" w14:textId="77777777" w:rsidR="007C5CAA" w:rsidRDefault="007C5CAA" w:rsidP="005155A5">
      <w:pPr>
        <w:spacing w:after="200" w:line="288" w:lineRule="auto"/>
        <w:rPr>
          <w:rFonts w:ascii="Arial" w:hAnsi="Arial" w:cs="Arial"/>
          <w:b/>
          <w:bCs/>
          <w:sz w:val="24"/>
          <w:szCs w:val="24"/>
        </w:rPr>
      </w:pPr>
    </w:p>
    <w:p w14:paraId="2B7E02D4" w14:textId="5BF03C5B" w:rsidR="000F7DFA" w:rsidRDefault="00334191" w:rsidP="008D30CC">
      <w:pPr>
        <w:spacing w:before="36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</w:t>
      </w:r>
      <w:r w:rsidR="000F7DFA" w:rsidRPr="000F7D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сентября </w:t>
      </w:r>
      <w:r w:rsidR="000F7DFA" w:rsidRPr="000F7DFA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0F7DFA" w:rsidRPr="000F7DFA">
        <w:rPr>
          <w:rFonts w:ascii="Arial" w:hAnsi="Arial" w:cs="Arial"/>
          <w:b/>
          <w:bCs/>
          <w:sz w:val="24"/>
          <w:szCs w:val="24"/>
        </w:rPr>
        <w:t xml:space="preserve"> г.</w:t>
      </w:r>
    </w:p>
    <w:tbl>
      <w:tblPr>
        <w:tblStyle w:val="GridTable1Light-Accent4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3A0945" w:rsidRPr="009974D5" w14:paraId="7BFD2ADE" w14:textId="77777777" w:rsidTr="003A0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C3F5AE1" w14:textId="77777777" w:rsidR="003A0945" w:rsidRPr="00154F08" w:rsidRDefault="003A0945" w:rsidP="00154F08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10.00–13.00</w:t>
            </w:r>
          </w:p>
        </w:tc>
        <w:tc>
          <w:tcPr>
            <w:tcW w:w="8646" w:type="dxa"/>
            <w:tcBorders>
              <w:bottom w:val="none" w:sz="0" w:space="0" w:color="auto"/>
            </w:tcBorders>
          </w:tcPr>
          <w:p w14:paraId="458E37BD" w14:textId="355B580C" w:rsidR="003A0945" w:rsidRPr="009974D5" w:rsidRDefault="003A0945" w:rsidP="00591178">
            <w:pPr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6720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Ознакомление с практическим опытом нормирования труда – посещение ОАО</w:t>
            </w:r>
            <w:r w:rsidR="007E5998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 </w:t>
            </w:r>
            <w:r w:rsidRPr="00F6720E">
              <w:rPr>
                <w:rFonts w:ascii="Arial" w:hAnsi="Arial" w:cs="Arial"/>
                <w:b w:val="0"/>
                <w:spacing w:val="-4"/>
                <w:sz w:val="22"/>
                <w:szCs w:val="22"/>
              </w:rPr>
              <w:t>«Минский тракторный завод»</w:t>
            </w:r>
          </w:p>
        </w:tc>
      </w:tr>
      <w:tr w:rsidR="003A0945" w:rsidRPr="00591178" w14:paraId="2BE7FA19" w14:textId="77777777" w:rsidTr="003A0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3A62855A" w14:textId="77777777" w:rsidR="003A0945" w:rsidRPr="00154F08" w:rsidRDefault="003A0945" w:rsidP="00154F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8"/>
              </w:rPr>
            </w:pPr>
          </w:p>
        </w:tc>
        <w:tc>
          <w:tcPr>
            <w:tcW w:w="8646" w:type="dxa"/>
          </w:tcPr>
          <w:p w14:paraId="70A2AD87" w14:textId="77777777" w:rsidR="003A0945" w:rsidRPr="00591178" w:rsidRDefault="003A0945" w:rsidP="00FD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4"/>
                <w:szCs w:val="18"/>
              </w:rPr>
            </w:pPr>
          </w:p>
        </w:tc>
      </w:tr>
      <w:tr w:rsidR="003A0945" w:rsidRPr="0059428A" w14:paraId="02F75600" w14:textId="77777777" w:rsidTr="00AF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DBE5F1" w:themeFill="accent1" w:themeFillTint="33"/>
          </w:tcPr>
          <w:p w14:paraId="7D7253D7" w14:textId="77777777" w:rsidR="003A0945" w:rsidRPr="00154F08" w:rsidRDefault="003A0945" w:rsidP="00154F08">
            <w:pPr>
              <w:spacing w:before="40" w:after="40" w:line="288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13.00–14.00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2607593E" w14:textId="77777777" w:rsidR="003A0945" w:rsidRPr="0059428A" w:rsidRDefault="003A0945" w:rsidP="0059428A">
            <w:pPr>
              <w:spacing w:before="40" w:after="4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9428A">
              <w:rPr>
                <w:rFonts w:ascii="Arial" w:hAnsi="Arial" w:cs="Arial"/>
                <w:bCs/>
                <w:sz w:val="22"/>
                <w:szCs w:val="22"/>
              </w:rPr>
              <w:t>Перерыв</w:t>
            </w:r>
          </w:p>
        </w:tc>
      </w:tr>
      <w:tr w:rsidR="003A0945" w:rsidRPr="00591178" w14:paraId="02B08E51" w14:textId="77777777" w:rsidTr="003A0945">
        <w:tblPrEx>
          <w:tblBorders>
            <w:top w:val="single" w:sz="4" w:space="0" w:color="CCC0D9" w:themeColor="accent4" w:themeTint="66"/>
            <w:left w:val="single" w:sz="4" w:space="0" w:color="CCC0D9" w:themeColor="accent4" w:themeTint="66"/>
            <w:bottom w:val="single" w:sz="4" w:space="0" w:color="CCC0D9" w:themeColor="accent4" w:themeTint="66"/>
            <w:right w:val="single" w:sz="4" w:space="0" w:color="CCC0D9" w:themeColor="accent4" w:themeTint="66"/>
            <w:insideH w:val="single" w:sz="4" w:space="0" w:color="CCC0D9" w:themeColor="accent4" w:themeTint="66"/>
            <w:insideV w:val="single" w:sz="4" w:space="0" w:color="CCC0D9" w:themeColor="accent4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2F277C" w14:textId="77777777" w:rsidR="003A0945" w:rsidRPr="00154F08" w:rsidRDefault="003A0945" w:rsidP="00154F08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22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14:paraId="640A8581" w14:textId="77777777" w:rsidR="003A0945" w:rsidRPr="00591178" w:rsidRDefault="003A0945" w:rsidP="006407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3A0945" w:rsidRPr="006D4D92" w14:paraId="7BE188A8" w14:textId="77777777" w:rsidTr="003A0945">
        <w:tblPrEx>
          <w:tblBorders>
            <w:top w:val="single" w:sz="4" w:space="0" w:color="CCC0D9" w:themeColor="accent4" w:themeTint="66"/>
            <w:left w:val="single" w:sz="4" w:space="0" w:color="CCC0D9" w:themeColor="accent4" w:themeTint="66"/>
            <w:bottom w:val="single" w:sz="4" w:space="0" w:color="CCC0D9" w:themeColor="accent4" w:themeTint="66"/>
            <w:right w:val="single" w:sz="4" w:space="0" w:color="CCC0D9" w:themeColor="accent4" w:themeTint="66"/>
            <w:insideH w:val="single" w:sz="4" w:space="0" w:color="CCC0D9" w:themeColor="accent4" w:themeTint="66"/>
            <w:insideV w:val="single" w:sz="4" w:space="0" w:color="CCC0D9" w:themeColor="accent4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5074D8" w14:textId="744313EF" w:rsidR="003A0945" w:rsidRPr="00154F08" w:rsidRDefault="003A0945" w:rsidP="00154F08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7E5998"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.00−1</w:t>
            </w:r>
            <w:r w:rsidR="007E5998"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154F0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.30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14:paraId="0B9F5DE3" w14:textId="77777777" w:rsidR="003A0945" w:rsidRPr="003A0945" w:rsidRDefault="003A0945" w:rsidP="0064072A">
            <w:pPr>
              <w:spacing w:after="4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A0945">
              <w:rPr>
                <w:rFonts w:ascii="Arial" w:hAnsi="Arial" w:cs="Arial"/>
                <w:bCs/>
                <w:spacing w:val="-4"/>
                <w:sz w:val="22"/>
                <w:szCs w:val="22"/>
              </w:rPr>
              <w:t>Экскурсия в Белорусский государственный музей истории Великой отечественной войны</w:t>
            </w:r>
          </w:p>
        </w:tc>
      </w:tr>
    </w:tbl>
    <w:p w14:paraId="164481E8" w14:textId="77777777" w:rsidR="00F6720E" w:rsidRPr="00035964" w:rsidRDefault="00F6720E" w:rsidP="003A0945">
      <w:pPr>
        <w:spacing w:after="120"/>
        <w:jc w:val="both"/>
        <w:rPr>
          <w:rFonts w:ascii="Arial" w:hAnsi="Arial" w:cs="Arial"/>
          <w:i/>
          <w:sz w:val="2"/>
          <w:szCs w:val="2"/>
        </w:rPr>
      </w:pPr>
      <w:r w:rsidRPr="00035964">
        <w:rPr>
          <w:b/>
          <w:bCs/>
          <w:sz w:val="2"/>
          <w:szCs w:val="2"/>
        </w:rPr>
        <w:t xml:space="preserve"> </w:t>
      </w:r>
    </w:p>
    <w:sectPr w:rsidR="00F6720E" w:rsidRPr="00035964" w:rsidSect="00591178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3A61D" w14:textId="77777777" w:rsidR="00B35F49" w:rsidRDefault="00B35F49" w:rsidP="00946045">
      <w:r>
        <w:separator/>
      </w:r>
    </w:p>
  </w:endnote>
  <w:endnote w:type="continuationSeparator" w:id="0">
    <w:p w14:paraId="40C2FE2C" w14:textId="77777777" w:rsidR="00B35F49" w:rsidRDefault="00B35F49" w:rsidP="0094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9710" w14:textId="77777777" w:rsidR="00B35F49" w:rsidRDefault="00B35F49" w:rsidP="00946045">
      <w:r>
        <w:separator/>
      </w:r>
    </w:p>
  </w:footnote>
  <w:footnote w:type="continuationSeparator" w:id="0">
    <w:p w14:paraId="66E66952" w14:textId="77777777" w:rsidR="00B35F49" w:rsidRDefault="00B35F49" w:rsidP="0094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160"/>
    <w:multiLevelType w:val="hybridMultilevel"/>
    <w:tmpl w:val="C052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F6F"/>
    <w:multiLevelType w:val="hybridMultilevel"/>
    <w:tmpl w:val="2170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1EFB"/>
    <w:multiLevelType w:val="hybridMultilevel"/>
    <w:tmpl w:val="6B92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38CD"/>
    <w:multiLevelType w:val="hybridMultilevel"/>
    <w:tmpl w:val="A2E8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20146"/>
    <w:multiLevelType w:val="hybridMultilevel"/>
    <w:tmpl w:val="2D9C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369CE"/>
    <w:multiLevelType w:val="hybridMultilevel"/>
    <w:tmpl w:val="8D56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0MbMwN7UwNjc3s7BU0lEKTi0uzszPAymwrAUAFp4FnCwAAAA="/>
  </w:docVars>
  <w:rsids>
    <w:rsidRoot w:val="001E2502"/>
    <w:rsid w:val="00017596"/>
    <w:rsid w:val="000334B1"/>
    <w:rsid w:val="00035964"/>
    <w:rsid w:val="000404E9"/>
    <w:rsid w:val="000468E2"/>
    <w:rsid w:val="0005313B"/>
    <w:rsid w:val="00057C6F"/>
    <w:rsid w:val="0006743F"/>
    <w:rsid w:val="00075D69"/>
    <w:rsid w:val="000E00F3"/>
    <w:rsid w:val="000E148B"/>
    <w:rsid w:val="000F2B2B"/>
    <w:rsid w:val="000F3C11"/>
    <w:rsid w:val="000F7DFA"/>
    <w:rsid w:val="0011525A"/>
    <w:rsid w:val="0012040C"/>
    <w:rsid w:val="00125F26"/>
    <w:rsid w:val="00133DAA"/>
    <w:rsid w:val="00154ECD"/>
    <w:rsid w:val="00154F08"/>
    <w:rsid w:val="00165958"/>
    <w:rsid w:val="00172393"/>
    <w:rsid w:val="0018003A"/>
    <w:rsid w:val="0018436A"/>
    <w:rsid w:val="00187041"/>
    <w:rsid w:val="00187F19"/>
    <w:rsid w:val="00194793"/>
    <w:rsid w:val="00195DFE"/>
    <w:rsid w:val="001A0DC5"/>
    <w:rsid w:val="001B131E"/>
    <w:rsid w:val="001B2058"/>
    <w:rsid w:val="001B5967"/>
    <w:rsid w:val="001C1193"/>
    <w:rsid w:val="001E2502"/>
    <w:rsid w:val="001E3FDA"/>
    <w:rsid w:val="00202CEF"/>
    <w:rsid w:val="002334E1"/>
    <w:rsid w:val="0026500D"/>
    <w:rsid w:val="00265E6A"/>
    <w:rsid w:val="00274BFA"/>
    <w:rsid w:val="0028161D"/>
    <w:rsid w:val="00287754"/>
    <w:rsid w:val="002C75C3"/>
    <w:rsid w:val="00303C6C"/>
    <w:rsid w:val="00305048"/>
    <w:rsid w:val="0030617C"/>
    <w:rsid w:val="003176C7"/>
    <w:rsid w:val="00334191"/>
    <w:rsid w:val="003364FD"/>
    <w:rsid w:val="00370EF7"/>
    <w:rsid w:val="00381C6E"/>
    <w:rsid w:val="00384B4E"/>
    <w:rsid w:val="0039667E"/>
    <w:rsid w:val="003A0945"/>
    <w:rsid w:val="003C5252"/>
    <w:rsid w:val="003C5B46"/>
    <w:rsid w:val="003D233A"/>
    <w:rsid w:val="003D4E8F"/>
    <w:rsid w:val="003D6C26"/>
    <w:rsid w:val="003E0B0B"/>
    <w:rsid w:val="003E1D8F"/>
    <w:rsid w:val="004109E7"/>
    <w:rsid w:val="00416CF5"/>
    <w:rsid w:val="00420EF5"/>
    <w:rsid w:val="0042358F"/>
    <w:rsid w:val="00423B56"/>
    <w:rsid w:val="00426F21"/>
    <w:rsid w:val="00430875"/>
    <w:rsid w:val="00436C10"/>
    <w:rsid w:val="004400C9"/>
    <w:rsid w:val="004445DF"/>
    <w:rsid w:val="004664B1"/>
    <w:rsid w:val="0046673F"/>
    <w:rsid w:val="00472B41"/>
    <w:rsid w:val="00474CFF"/>
    <w:rsid w:val="00482ED1"/>
    <w:rsid w:val="00495FB5"/>
    <w:rsid w:val="004A0FCE"/>
    <w:rsid w:val="004B3797"/>
    <w:rsid w:val="004C4BA7"/>
    <w:rsid w:val="004D2636"/>
    <w:rsid w:val="004D29C3"/>
    <w:rsid w:val="004D4A17"/>
    <w:rsid w:val="004D4CBB"/>
    <w:rsid w:val="004F1754"/>
    <w:rsid w:val="005021A1"/>
    <w:rsid w:val="005155A5"/>
    <w:rsid w:val="00527930"/>
    <w:rsid w:val="00537C70"/>
    <w:rsid w:val="0054050D"/>
    <w:rsid w:val="00546245"/>
    <w:rsid w:val="005477AD"/>
    <w:rsid w:val="005517D7"/>
    <w:rsid w:val="005555EF"/>
    <w:rsid w:val="0056402A"/>
    <w:rsid w:val="005662B1"/>
    <w:rsid w:val="00571E77"/>
    <w:rsid w:val="0058423E"/>
    <w:rsid w:val="00586194"/>
    <w:rsid w:val="00586BF4"/>
    <w:rsid w:val="00591178"/>
    <w:rsid w:val="0059428A"/>
    <w:rsid w:val="005A0524"/>
    <w:rsid w:val="005A3D08"/>
    <w:rsid w:val="005A4F2B"/>
    <w:rsid w:val="005B304C"/>
    <w:rsid w:val="005B40E3"/>
    <w:rsid w:val="005C3C24"/>
    <w:rsid w:val="005D0108"/>
    <w:rsid w:val="005D118C"/>
    <w:rsid w:val="00610E71"/>
    <w:rsid w:val="006448C2"/>
    <w:rsid w:val="006457BB"/>
    <w:rsid w:val="006555E6"/>
    <w:rsid w:val="0066366E"/>
    <w:rsid w:val="00673B2A"/>
    <w:rsid w:val="00682796"/>
    <w:rsid w:val="006A4526"/>
    <w:rsid w:val="006B6DB1"/>
    <w:rsid w:val="006C202E"/>
    <w:rsid w:val="006C7FD5"/>
    <w:rsid w:val="006D4D92"/>
    <w:rsid w:val="006E40FD"/>
    <w:rsid w:val="006E5796"/>
    <w:rsid w:val="006F0412"/>
    <w:rsid w:val="006F6D29"/>
    <w:rsid w:val="00712846"/>
    <w:rsid w:val="00726B61"/>
    <w:rsid w:val="00727E19"/>
    <w:rsid w:val="007328F9"/>
    <w:rsid w:val="00732A16"/>
    <w:rsid w:val="00733780"/>
    <w:rsid w:val="0073676D"/>
    <w:rsid w:val="00741245"/>
    <w:rsid w:val="00741CFE"/>
    <w:rsid w:val="00746684"/>
    <w:rsid w:val="0075050C"/>
    <w:rsid w:val="0075612E"/>
    <w:rsid w:val="00771CEB"/>
    <w:rsid w:val="00785B7F"/>
    <w:rsid w:val="007C5CAA"/>
    <w:rsid w:val="007D5432"/>
    <w:rsid w:val="007E1A55"/>
    <w:rsid w:val="007E4292"/>
    <w:rsid w:val="007E5283"/>
    <w:rsid w:val="007E5998"/>
    <w:rsid w:val="007F095C"/>
    <w:rsid w:val="00810728"/>
    <w:rsid w:val="00825BC2"/>
    <w:rsid w:val="008266DE"/>
    <w:rsid w:val="008354B5"/>
    <w:rsid w:val="00857137"/>
    <w:rsid w:val="00861E83"/>
    <w:rsid w:val="00886F7C"/>
    <w:rsid w:val="008B312D"/>
    <w:rsid w:val="008D30CC"/>
    <w:rsid w:val="008E1D86"/>
    <w:rsid w:val="008E7CB7"/>
    <w:rsid w:val="008F38C7"/>
    <w:rsid w:val="008F705B"/>
    <w:rsid w:val="00900D07"/>
    <w:rsid w:val="00907AF0"/>
    <w:rsid w:val="00912E5E"/>
    <w:rsid w:val="009301BE"/>
    <w:rsid w:val="00946045"/>
    <w:rsid w:val="00946482"/>
    <w:rsid w:val="00980C87"/>
    <w:rsid w:val="00991D58"/>
    <w:rsid w:val="00995B26"/>
    <w:rsid w:val="009974D5"/>
    <w:rsid w:val="009A0E68"/>
    <w:rsid w:val="009C6D9C"/>
    <w:rsid w:val="009D0DEA"/>
    <w:rsid w:val="009D4C86"/>
    <w:rsid w:val="009E03EF"/>
    <w:rsid w:val="009E138D"/>
    <w:rsid w:val="00A1763F"/>
    <w:rsid w:val="00A33730"/>
    <w:rsid w:val="00A37022"/>
    <w:rsid w:val="00A70424"/>
    <w:rsid w:val="00A70A04"/>
    <w:rsid w:val="00A711C2"/>
    <w:rsid w:val="00A72FF3"/>
    <w:rsid w:val="00A73070"/>
    <w:rsid w:val="00A86DF1"/>
    <w:rsid w:val="00AA52DC"/>
    <w:rsid w:val="00AB28FF"/>
    <w:rsid w:val="00AD01EE"/>
    <w:rsid w:val="00AD557D"/>
    <w:rsid w:val="00AF6668"/>
    <w:rsid w:val="00B06D05"/>
    <w:rsid w:val="00B171F4"/>
    <w:rsid w:val="00B23DBC"/>
    <w:rsid w:val="00B35F49"/>
    <w:rsid w:val="00B442AA"/>
    <w:rsid w:val="00B62B4A"/>
    <w:rsid w:val="00BD406B"/>
    <w:rsid w:val="00BE197F"/>
    <w:rsid w:val="00BE1E45"/>
    <w:rsid w:val="00BE3C50"/>
    <w:rsid w:val="00BE4A57"/>
    <w:rsid w:val="00BF2257"/>
    <w:rsid w:val="00C03B99"/>
    <w:rsid w:val="00C2176D"/>
    <w:rsid w:val="00C41E58"/>
    <w:rsid w:val="00C5585B"/>
    <w:rsid w:val="00C81437"/>
    <w:rsid w:val="00CA10AC"/>
    <w:rsid w:val="00CB114A"/>
    <w:rsid w:val="00CB2E70"/>
    <w:rsid w:val="00CC0838"/>
    <w:rsid w:val="00CD06A6"/>
    <w:rsid w:val="00CD3700"/>
    <w:rsid w:val="00CD52BF"/>
    <w:rsid w:val="00CF21C5"/>
    <w:rsid w:val="00D10E95"/>
    <w:rsid w:val="00D11268"/>
    <w:rsid w:val="00D72AC4"/>
    <w:rsid w:val="00D83B15"/>
    <w:rsid w:val="00D91488"/>
    <w:rsid w:val="00D9429D"/>
    <w:rsid w:val="00DA062C"/>
    <w:rsid w:val="00DB5398"/>
    <w:rsid w:val="00DB7404"/>
    <w:rsid w:val="00DC67A5"/>
    <w:rsid w:val="00DF4C0E"/>
    <w:rsid w:val="00DF7AEC"/>
    <w:rsid w:val="00E03B15"/>
    <w:rsid w:val="00E04163"/>
    <w:rsid w:val="00E21FDF"/>
    <w:rsid w:val="00E23099"/>
    <w:rsid w:val="00E24760"/>
    <w:rsid w:val="00E30FD8"/>
    <w:rsid w:val="00E3104D"/>
    <w:rsid w:val="00E32C8F"/>
    <w:rsid w:val="00E47EF6"/>
    <w:rsid w:val="00E56AAF"/>
    <w:rsid w:val="00EA3330"/>
    <w:rsid w:val="00EA3FD5"/>
    <w:rsid w:val="00EA778F"/>
    <w:rsid w:val="00EB635B"/>
    <w:rsid w:val="00EC2A30"/>
    <w:rsid w:val="00ED10F8"/>
    <w:rsid w:val="00EE3595"/>
    <w:rsid w:val="00EE6EC1"/>
    <w:rsid w:val="00EF07E7"/>
    <w:rsid w:val="00EF625E"/>
    <w:rsid w:val="00F14B08"/>
    <w:rsid w:val="00F201C8"/>
    <w:rsid w:val="00F2787E"/>
    <w:rsid w:val="00F34689"/>
    <w:rsid w:val="00F3539C"/>
    <w:rsid w:val="00F4062F"/>
    <w:rsid w:val="00F50B86"/>
    <w:rsid w:val="00F6720E"/>
    <w:rsid w:val="00FA2047"/>
    <w:rsid w:val="00FA2162"/>
    <w:rsid w:val="00FA7123"/>
    <w:rsid w:val="00FC3D64"/>
    <w:rsid w:val="00FC6CB4"/>
    <w:rsid w:val="00FC7DBC"/>
    <w:rsid w:val="00FD4720"/>
    <w:rsid w:val="00FE240E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17C84B3"/>
  <w15:docId w15:val="{3742BA1A-86ED-4986-8B3F-042B41A6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FF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6E579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BY" w:eastAsia="ru-BY"/>
    </w:rPr>
  </w:style>
  <w:style w:type="paragraph" w:styleId="2">
    <w:name w:val="heading 2"/>
    <w:basedOn w:val="a"/>
    <w:next w:val="a"/>
    <w:link w:val="20"/>
    <w:uiPriority w:val="9"/>
    <w:unhideWhenUsed/>
    <w:qFormat/>
    <w:rsid w:val="00F353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0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39"/>
    <w:rsid w:val="001E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5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60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045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946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045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A4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Table7Colorful-Accent61">
    <w:name w:val="List Table 7 Colorful - Accent 61"/>
    <w:basedOn w:val="a1"/>
    <w:uiPriority w:val="52"/>
    <w:rsid w:val="00416C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a1"/>
    <w:uiPriority w:val="52"/>
    <w:rsid w:val="00416C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a1"/>
    <w:uiPriority w:val="52"/>
    <w:rsid w:val="00416C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a1"/>
    <w:uiPriority w:val="52"/>
    <w:rsid w:val="00416C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-Accent41">
    <w:name w:val="Grid Table 7 Colorful - Accent 41"/>
    <w:basedOn w:val="a1"/>
    <w:uiPriority w:val="52"/>
    <w:rsid w:val="00416C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6Colorful-Accent61">
    <w:name w:val="Grid Table 6 Colorful - Accent 61"/>
    <w:basedOn w:val="a1"/>
    <w:uiPriority w:val="51"/>
    <w:rsid w:val="00416C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-Accent61">
    <w:name w:val="Grid Table 7 Colorful - Accent 61"/>
    <w:basedOn w:val="a1"/>
    <w:uiPriority w:val="52"/>
    <w:rsid w:val="00416C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7Colorful1">
    <w:name w:val="Grid Table 7 Colorful1"/>
    <w:basedOn w:val="a1"/>
    <w:uiPriority w:val="52"/>
    <w:rsid w:val="00416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-Accent61">
    <w:name w:val="List Table 1 Light - Accent 61"/>
    <w:basedOn w:val="a1"/>
    <w:uiPriority w:val="46"/>
    <w:rsid w:val="00416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1Light-Accent41">
    <w:name w:val="Grid Table 1 Light - Accent 41"/>
    <w:basedOn w:val="a1"/>
    <w:uiPriority w:val="46"/>
    <w:rsid w:val="00416CF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footnote text"/>
    <w:basedOn w:val="a"/>
    <w:link w:val="ac"/>
    <w:uiPriority w:val="99"/>
    <w:semiHidden/>
    <w:unhideWhenUsed/>
    <w:rsid w:val="00A7042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0424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70424"/>
    <w:rPr>
      <w:vertAlign w:val="superscript"/>
    </w:rPr>
  </w:style>
  <w:style w:type="character" w:customStyle="1" w:styleId="apple-converted-space">
    <w:name w:val="apple-converted-space"/>
    <w:basedOn w:val="a0"/>
    <w:rsid w:val="00EC2A30"/>
  </w:style>
  <w:style w:type="paragraph" w:customStyle="1" w:styleId="11">
    <w:name w:val="[ ]1"/>
    <w:basedOn w:val="a"/>
    <w:uiPriority w:val="99"/>
    <w:rsid w:val="00EE3595"/>
    <w:pPr>
      <w:autoSpaceDE w:val="0"/>
      <w:autoSpaceDN w:val="0"/>
      <w:adjustRightInd w:val="0"/>
      <w:spacing w:line="288" w:lineRule="auto"/>
      <w:textAlignment w:val="center"/>
    </w:pPr>
    <w:rPr>
      <w:rFonts w:ascii="FranklinGothicBookC" w:eastAsia="Calibri" w:hAnsi="FranklinGothicBookC" w:cs="FranklinGothicBookC"/>
      <w:color w:val="000000"/>
      <w:sz w:val="22"/>
      <w:szCs w:val="22"/>
      <w:lang w:eastAsia="ru-RU"/>
    </w:rPr>
  </w:style>
  <w:style w:type="paragraph" w:styleId="ae">
    <w:name w:val="No Spacing"/>
    <w:uiPriority w:val="1"/>
    <w:qFormat/>
    <w:rsid w:val="00BE3C5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6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styleId="af">
    <w:name w:val="Emphasis"/>
    <w:basedOn w:val="a0"/>
    <w:uiPriority w:val="20"/>
    <w:qFormat/>
    <w:rsid w:val="0018704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353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33B8-F622-41E2-B31D-DE85E290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“Support to the implementaion of the national programme of the demographic security of the Republic of Belarus”</vt:lpstr>
      <vt:lpstr>PROJECT “Support to the implementaion of the national programme of the demographic security of the Republic of Belarus”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“Support to the implementaion of the national programme of the demographic security of the Republic of Belarus”</dc:title>
  <dc:creator>idea</dc:creator>
  <cp:lastModifiedBy>nii01360888</cp:lastModifiedBy>
  <cp:revision>130</cp:revision>
  <cp:lastPrinted>2025-09-16T10:41:00Z</cp:lastPrinted>
  <dcterms:created xsi:type="dcterms:W3CDTF">2025-09-02T08:02:00Z</dcterms:created>
  <dcterms:modified xsi:type="dcterms:W3CDTF">2025-09-16T11:39:00Z</dcterms:modified>
</cp:coreProperties>
</file>